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CEB5" w14:textId="1C1F7348" w:rsidR="00BA2175" w:rsidRPr="00D63236" w:rsidRDefault="00BA2175" w:rsidP="00BA2175">
      <w:pPr>
        <w:pStyle w:val="2"/>
        <w:jc w:val="center"/>
        <w:rPr>
          <w:rFonts w:ascii="Proxima Nova Semibold" w:hAnsi="Proxima Nova Semibold"/>
          <w:i/>
          <w:iCs/>
          <w:sz w:val="24"/>
          <w:szCs w:val="24"/>
        </w:rPr>
      </w:pPr>
      <w:bookmarkStart w:id="0" w:name="_Toc72646361"/>
      <w:r w:rsidRPr="00474378">
        <w:rPr>
          <w:rFonts w:ascii="Proxima Nova Semibold" w:hAnsi="Proxima Nova Semibold"/>
          <w:sz w:val="24"/>
          <w:szCs w:val="24"/>
        </w:rPr>
        <w:t>ОПРОСНЫЙ ЛИСТ</w:t>
      </w:r>
      <w:r w:rsidR="00D63236">
        <w:rPr>
          <w:rFonts w:ascii="Proxima Nova Semibold" w:hAnsi="Proxima Nova Semibold"/>
          <w:sz w:val="24"/>
          <w:szCs w:val="24"/>
          <w:lang w:val="en-US"/>
        </w:rPr>
        <w:t xml:space="preserve"> </w:t>
      </w:r>
      <w:r w:rsidR="00D63236">
        <w:rPr>
          <w:rFonts w:ascii="Proxima Nova Semibold" w:hAnsi="Proxima Nova Semibold"/>
          <w:sz w:val="24"/>
          <w:szCs w:val="24"/>
        </w:rPr>
        <w:t>на ГПЭС</w:t>
      </w:r>
    </w:p>
    <w:p w14:paraId="578DD1EA" w14:textId="77777777" w:rsidR="00BA2175" w:rsidRPr="00474378" w:rsidRDefault="00BA2175" w:rsidP="00BA2175">
      <w:pPr>
        <w:rPr>
          <w:rFonts w:ascii="Proxima Nova" w:hAnsi="Proxima Nova"/>
          <w:lang w:val="ru-RU" w:eastAsia="ru-RU"/>
        </w:rPr>
      </w:pPr>
    </w:p>
    <w:tbl>
      <w:tblPr>
        <w:tblW w:w="9968" w:type="dxa"/>
        <w:tblInd w:w="-13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559"/>
      </w:tblGrid>
      <w:tr w:rsidR="00BA2175" w:rsidRPr="00085A12" w14:paraId="76A6BFDA" w14:textId="77777777" w:rsidTr="00523A24">
        <w:trPr>
          <w:cantSplit/>
          <w:trHeight w:val="339"/>
        </w:trPr>
        <w:tc>
          <w:tcPr>
            <w:tcW w:w="2409" w:type="dxa"/>
            <w:vAlign w:val="center"/>
          </w:tcPr>
          <w:bookmarkEnd w:id="0"/>
          <w:p w14:paraId="76BAE7E1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Дата:</w:t>
            </w:r>
          </w:p>
        </w:tc>
        <w:tc>
          <w:tcPr>
            <w:tcW w:w="7559" w:type="dxa"/>
            <w:vAlign w:val="center"/>
          </w:tcPr>
          <w:p w14:paraId="7B5E95D3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411C5CB7" w14:textId="77777777" w:rsidTr="00523A24">
        <w:trPr>
          <w:trHeight w:val="330"/>
        </w:trPr>
        <w:tc>
          <w:tcPr>
            <w:tcW w:w="2409" w:type="dxa"/>
            <w:vAlign w:val="center"/>
          </w:tcPr>
          <w:p w14:paraId="761B064D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Организация:</w:t>
            </w:r>
          </w:p>
        </w:tc>
        <w:tc>
          <w:tcPr>
            <w:tcW w:w="7559" w:type="dxa"/>
            <w:vAlign w:val="center"/>
          </w:tcPr>
          <w:p w14:paraId="05CDBEC6" w14:textId="77777777" w:rsidR="00BA2175" w:rsidRPr="00085A12" w:rsidRDefault="00BA2175" w:rsidP="00523A24">
            <w:pPr>
              <w:pStyle w:val="3"/>
              <w:rPr>
                <w:rFonts w:ascii="Proxima Nova" w:hAnsi="Proxima Nova"/>
                <w:b/>
                <w:bCs/>
              </w:rPr>
            </w:pPr>
          </w:p>
        </w:tc>
      </w:tr>
      <w:tr w:rsidR="00BA2175" w:rsidRPr="00085A12" w14:paraId="41181F30" w14:textId="77777777" w:rsidTr="00523A24">
        <w:trPr>
          <w:trHeight w:val="357"/>
        </w:trPr>
        <w:tc>
          <w:tcPr>
            <w:tcW w:w="2409" w:type="dxa"/>
            <w:vAlign w:val="center"/>
          </w:tcPr>
          <w:p w14:paraId="781DA774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Адрес:</w:t>
            </w:r>
          </w:p>
        </w:tc>
        <w:tc>
          <w:tcPr>
            <w:tcW w:w="7559" w:type="dxa"/>
            <w:vAlign w:val="center"/>
          </w:tcPr>
          <w:p w14:paraId="24ADF837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66EAADAF" w14:textId="77777777" w:rsidTr="00523A24">
        <w:trPr>
          <w:trHeight w:val="312"/>
        </w:trPr>
        <w:tc>
          <w:tcPr>
            <w:tcW w:w="2409" w:type="dxa"/>
            <w:vAlign w:val="center"/>
          </w:tcPr>
          <w:p w14:paraId="557139AC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Контактное лицо:</w:t>
            </w:r>
          </w:p>
        </w:tc>
        <w:tc>
          <w:tcPr>
            <w:tcW w:w="7559" w:type="dxa"/>
            <w:vAlign w:val="center"/>
          </w:tcPr>
          <w:p w14:paraId="73BE4F07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7EB2853E" w14:textId="77777777" w:rsidTr="00523A24">
        <w:trPr>
          <w:trHeight w:val="312"/>
        </w:trPr>
        <w:tc>
          <w:tcPr>
            <w:tcW w:w="2409" w:type="dxa"/>
            <w:vAlign w:val="center"/>
          </w:tcPr>
          <w:p w14:paraId="54161360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Руководитель:</w:t>
            </w:r>
          </w:p>
        </w:tc>
        <w:tc>
          <w:tcPr>
            <w:tcW w:w="7559" w:type="dxa"/>
            <w:vAlign w:val="center"/>
          </w:tcPr>
          <w:p w14:paraId="6DF22CED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6752DC3F" w14:textId="77777777" w:rsidTr="00523A24">
        <w:trPr>
          <w:trHeight w:val="312"/>
        </w:trPr>
        <w:tc>
          <w:tcPr>
            <w:tcW w:w="2409" w:type="dxa"/>
            <w:vAlign w:val="center"/>
          </w:tcPr>
          <w:p w14:paraId="21AE9330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Вид деятельности:</w:t>
            </w:r>
          </w:p>
        </w:tc>
        <w:tc>
          <w:tcPr>
            <w:tcW w:w="7559" w:type="dxa"/>
            <w:vAlign w:val="center"/>
          </w:tcPr>
          <w:p w14:paraId="41514F0F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21E1C463" w14:textId="77777777" w:rsidTr="00523A24">
        <w:trPr>
          <w:trHeight w:val="330"/>
        </w:trPr>
        <w:tc>
          <w:tcPr>
            <w:tcW w:w="2409" w:type="dxa"/>
            <w:vAlign w:val="center"/>
          </w:tcPr>
          <w:p w14:paraId="70D84901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Телефон:</w:t>
            </w:r>
          </w:p>
        </w:tc>
        <w:tc>
          <w:tcPr>
            <w:tcW w:w="7559" w:type="dxa"/>
            <w:vAlign w:val="center"/>
          </w:tcPr>
          <w:p w14:paraId="3475AFB0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12339CDB" w14:textId="77777777" w:rsidTr="00523A24">
        <w:trPr>
          <w:trHeight w:val="312"/>
        </w:trPr>
        <w:tc>
          <w:tcPr>
            <w:tcW w:w="2409" w:type="dxa"/>
            <w:vAlign w:val="center"/>
          </w:tcPr>
          <w:p w14:paraId="6D37CE72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E-mail:</w:t>
            </w:r>
          </w:p>
        </w:tc>
        <w:tc>
          <w:tcPr>
            <w:tcW w:w="7559" w:type="dxa"/>
            <w:vAlign w:val="center"/>
          </w:tcPr>
          <w:p w14:paraId="10F7EC5E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</w:tbl>
    <w:p w14:paraId="611534B4" w14:textId="77777777" w:rsidR="00BA2175" w:rsidRPr="00085A12" w:rsidRDefault="00BA2175" w:rsidP="00BA2175">
      <w:pPr>
        <w:tabs>
          <w:tab w:val="left" w:pos="3420"/>
        </w:tabs>
        <w:spacing w:before="120"/>
        <w:jc w:val="both"/>
        <w:rPr>
          <w:rFonts w:ascii="Proxima Nova" w:hAnsi="Proxima Nova"/>
        </w:rPr>
      </w:pPr>
      <w:r w:rsidRPr="00085A12">
        <w:rPr>
          <w:rFonts w:ascii="Proxima Nova" w:hAnsi="Proxima Nova"/>
        </w:rPr>
        <w:t xml:space="preserve">Объект: </w:t>
      </w:r>
    </w:p>
    <w:tbl>
      <w:tblPr>
        <w:tblW w:w="9951" w:type="dxa"/>
        <w:tblInd w:w="-144" w:type="dxa"/>
        <w:tblLook w:val="01E0" w:firstRow="1" w:lastRow="1" w:firstColumn="1" w:lastColumn="1" w:noHBand="0" w:noVBand="0"/>
      </w:tblPr>
      <w:tblGrid>
        <w:gridCol w:w="4970"/>
        <w:gridCol w:w="4981"/>
      </w:tblGrid>
      <w:tr w:rsidR="00BA2175" w:rsidRPr="00085A12" w14:paraId="41EC92B6" w14:textId="77777777" w:rsidTr="00523A24">
        <w:trPr>
          <w:trHeight w:val="474"/>
        </w:trPr>
        <w:tc>
          <w:tcPr>
            <w:tcW w:w="4970" w:type="dxa"/>
            <w:vAlign w:val="center"/>
          </w:tcPr>
          <w:p w14:paraId="0593D19C" w14:textId="77777777" w:rsidR="00BA2175" w:rsidRPr="00085A12" w:rsidRDefault="00BA2175" w:rsidP="00523A24">
            <w:pPr>
              <w:tabs>
                <w:tab w:val="left" w:pos="3420"/>
              </w:tabs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Местонахождение</w:t>
            </w:r>
          </w:p>
        </w:tc>
        <w:tc>
          <w:tcPr>
            <w:tcW w:w="4981" w:type="dxa"/>
          </w:tcPr>
          <w:p w14:paraId="12DCF696" w14:textId="77777777" w:rsidR="00BA2175" w:rsidRPr="00085A12" w:rsidRDefault="00BA2175" w:rsidP="00523A24">
            <w:pPr>
              <w:tabs>
                <w:tab w:val="left" w:pos="3420"/>
              </w:tabs>
              <w:jc w:val="both"/>
              <w:rPr>
                <w:rFonts w:ascii="Proxima Nova" w:hAnsi="Proxima Nova"/>
              </w:rPr>
            </w:pPr>
          </w:p>
        </w:tc>
      </w:tr>
      <w:tr w:rsidR="00BA2175" w:rsidRPr="00AA6669" w14:paraId="1361E9B2" w14:textId="77777777" w:rsidTr="00523A24">
        <w:trPr>
          <w:trHeight w:val="505"/>
        </w:trPr>
        <w:tc>
          <w:tcPr>
            <w:tcW w:w="4970" w:type="dxa"/>
          </w:tcPr>
          <w:p w14:paraId="2BC52F21" w14:textId="77777777" w:rsidR="00BA2175" w:rsidRPr="00085A12" w:rsidRDefault="00BA2175" w:rsidP="00523A24">
            <w:pPr>
              <w:tabs>
                <w:tab w:val="left" w:pos="3420"/>
              </w:tabs>
              <w:jc w:val="both"/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>Тип объекта (жилая зона, промышленная зона, др.)</w:t>
            </w:r>
          </w:p>
        </w:tc>
        <w:tc>
          <w:tcPr>
            <w:tcW w:w="4981" w:type="dxa"/>
          </w:tcPr>
          <w:p w14:paraId="46ADC4C1" w14:textId="77777777" w:rsidR="00BA2175" w:rsidRPr="00085A12" w:rsidRDefault="00BA2175" w:rsidP="00523A24">
            <w:pPr>
              <w:tabs>
                <w:tab w:val="left" w:pos="3420"/>
              </w:tabs>
              <w:jc w:val="both"/>
              <w:rPr>
                <w:rFonts w:ascii="Proxima Nova" w:hAnsi="Proxima Nova"/>
                <w:lang w:val="ru-RU"/>
              </w:rPr>
            </w:pPr>
          </w:p>
        </w:tc>
      </w:tr>
    </w:tbl>
    <w:p w14:paraId="2E4F1361" w14:textId="77777777" w:rsidR="00BA2175" w:rsidRPr="00085A12" w:rsidRDefault="00BA2175" w:rsidP="00BA2175">
      <w:pPr>
        <w:rPr>
          <w:rFonts w:ascii="Proxima Nova" w:hAnsi="Proxima Nova"/>
          <w:lang w:val="ru-RU"/>
        </w:rPr>
      </w:pPr>
    </w:p>
    <w:tbl>
      <w:tblPr>
        <w:tblW w:w="9869" w:type="dxa"/>
        <w:tblInd w:w="-144" w:type="dxa"/>
        <w:tblLook w:val="01E0" w:firstRow="1" w:lastRow="1" w:firstColumn="1" w:lastColumn="1" w:noHBand="0" w:noVBand="0"/>
      </w:tblPr>
      <w:tblGrid>
        <w:gridCol w:w="9869"/>
      </w:tblGrid>
      <w:tr w:rsidR="00BA2175" w:rsidRPr="00AA6669" w14:paraId="6AC9C15D" w14:textId="77777777" w:rsidTr="00523A24">
        <w:tc>
          <w:tcPr>
            <w:tcW w:w="9869" w:type="dxa"/>
          </w:tcPr>
          <w:p w14:paraId="2AA72F2E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>Общее количество необходимой электроэнергии (кВт) ______ и теплоэнергии (кВт)______</w:t>
            </w:r>
          </w:p>
        </w:tc>
      </w:tr>
    </w:tbl>
    <w:p w14:paraId="590BFBD4" w14:textId="77777777" w:rsidR="00BA2175" w:rsidRDefault="00BA2175" w:rsidP="00BA2175">
      <w:pPr>
        <w:pStyle w:val="2"/>
        <w:jc w:val="center"/>
        <w:rPr>
          <w:rFonts w:ascii="Proxima Nova Semibold" w:hAnsi="Proxima Nova Semibold"/>
          <w:i/>
          <w:iCs/>
          <w:sz w:val="24"/>
          <w:szCs w:val="24"/>
        </w:rPr>
      </w:pPr>
      <w:r w:rsidRPr="00372F46">
        <w:rPr>
          <w:rFonts w:ascii="Proxima Nova Semibold" w:hAnsi="Proxima Nova Semibold"/>
          <w:sz w:val="24"/>
          <w:szCs w:val="24"/>
        </w:rPr>
        <w:t>Анкета технических параметров одиночной ГПЭС</w:t>
      </w:r>
    </w:p>
    <w:p w14:paraId="3BC8D559" w14:textId="77777777" w:rsidR="00BA2175" w:rsidRPr="00372F46" w:rsidRDefault="00BA2175" w:rsidP="00BA2175">
      <w:pPr>
        <w:rPr>
          <w:lang w:val="ru-RU" w:eastAsia="ru-RU"/>
        </w:rPr>
      </w:pPr>
    </w:p>
    <w:tbl>
      <w:tblPr>
        <w:tblW w:w="99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1"/>
        <w:gridCol w:w="727"/>
        <w:gridCol w:w="727"/>
        <w:gridCol w:w="727"/>
        <w:gridCol w:w="727"/>
        <w:gridCol w:w="765"/>
        <w:gridCol w:w="871"/>
        <w:gridCol w:w="727"/>
        <w:gridCol w:w="727"/>
        <w:gridCol w:w="3167"/>
      </w:tblGrid>
      <w:tr w:rsidR="00BA2175" w:rsidRPr="00AA6669" w14:paraId="775F39E3" w14:textId="77777777" w:rsidTr="00523A24">
        <w:trPr>
          <w:trHeight w:val="424"/>
        </w:trPr>
        <w:tc>
          <w:tcPr>
            <w:tcW w:w="9966" w:type="dxa"/>
            <w:gridSpan w:val="10"/>
          </w:tcPr>
          <w:p w14:paraId="22AD8F4D" w14:textId="77777777" w:rsidR="00BA2175" w:rsidRPr="00085A12" w:rsidRDefault="00BA2175" w:rsidP="00BA217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ind w:left="252" w:hanging="252"/>
              <w:jc w:val="both"/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>Мощность на клеммах генератора, кВт (</w:t>
            </w:r>
            <w:r w:rsidRPr="00085A12">
              <w:rPr>
                <w:rFonts w:ascii="Proxima Nova" w:hAnsi="Proxima Nova"/>
              </w:rPr>
              <w:t>cos</w:t>
            </w:r>
            <w:r w:rsidRPr="00085A12">
              <w:rPr>
                <w:rFonts w:ascii="Proxima Nova" w:hAnsi="Proxima Nova"/>
                <w:lang w:val="ru-RU"/>
              </w:rPr>
              <w:t xml:space="preserve"> </w:t>
            </w:r>
            <w:r w:rsidRPr="00085A12">
              <w:rPr>
                <w:rFonts w:ascii="Proxima Nova" w:hAnsi="Proxima Nova"/>
              </w:rPr>
              <w:t>φ</w:t>
            </w:r>
            <w:r w:rsidRPr="00085A12">
              <w:rPr>
                <w:rFonts w:ascii="Proxima Nova" w:hAnsi="Proxima Nova"/>
                <w:lang w:val="ru-RU"/>
              </w:rPr>
              <w:t xml:space="preserve"> =0,</w:t>
            </w:r>
            <w:proofErr w:type="gramStart"/>
            <w:r w:rsidRPr="00085A12">
              <w:rPr>
                <w:rFonts w:ascii="Proxima Nova" w:hAnsi="Proxima Nova"/>
                <w:lang w:val="ru-RU"/>
              </w:rPr>
              <w:t>8)</w:t>
            </w:r>
            <w:r w:rsidRPr="00085A12">
              <w:rPr>
                <w:rFonts w:ascii="Proxima Nova" w:hAnsi="Proxima Nova"/>
                <w:vertAlign w:val="superscript"/>
                <w:lang w:val="ru-RU"/>
              </w:rPr>
              <w:t>*</w:t>
            </w:r>
            <w:proofErr w:type="gramEnd"/>
            <w:r w:rsidRPr="00085A12">
              <w:rPr>
                <w:rFonts w:ascii="Proxima Nova" w:hAnsi="Proxima Nova"/>
                <w:vertAlign w:val="superscript"/>
                <w:lang w:val="ru-RU"/>
              </w:rPr>
              <w:t>)</w:t>
            </w:r>
          </w:p>
        </w:tc>
      </w:tr>
      <w:tr w:rsidR="00BA2175" w:rsidRPr="00085A12" w14:paraId="2EB4225E" w14:textId="77777777" w:rsidTr="00523A24">
        <w:trPr>
          <w:trHeight w:val="359"/>
        </w:trPr>
        <w:tc>
          <w:tcPr>
            <w:tcW w:w="801" w:type="dxa"/>
            <w:vAlign w:val="center"/>
          </w:tcPr>
          <w:p w14:paraId="1B3CAD28" w14:textId="77777777" w:rsidR="00BA2175" w:rsidRPr="00085A12" w:rsidRDefault="00BA2175" w:rsidP="00523A24">
            <w:pPr>
              <w:jc w:val="center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68</w:t>
            </w:r>
          </w:p>
        </w:tc>
        <w:tc>
          <w:tcPr>
            <w:tcW w:w="727" w:type="dxa"/>
            <w:vAlign w:val="center"/>
          </w:tcPr>
          <w:p w14:paraId="01CB9C65" w14:textId="77777777" w:rsidR="00BA2175" w:rsidRPr="00085A12" w:rsidRDefault="00BA2175" w:rsidP="00523A24">
            <w:pPr>
              <w:jc w:val="center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220</w:t>
            </w:r>
          </w:p>
        </w:tc>
        <w:tc>
          <w:tcPr>
            <w:tcW w:w="727" w:type="dxa"/>
            <w:vAlign w:val="center"/>
          </w:tcPr>
          <w:p w14:paraId="7B3B7F64" w14:textId="77777777" w:rsidR="00BA2175" w:rsidRPr="00085A12" w:rsidRDefault="00BA2175" w:rsidP="00523A24">
            <w:pPr>
              <w:jc w:val="center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315</w:t>
            </w:r>
          </w:p>
        </w:tc>
        <w:tc>
          <w:tcPr>
            <w:tcW w:w="727" w:type="dxa"/>
          </w:tcPr>
          <w:p w14:paraId="34932215" w14:textId="77777777" w:rsidR="00BA2175" w:rsidRPr="00085A12" w:rsidRDefault="00BA2175" w:rsidP="00523A24">
            <w:pPr>
              <w:jc w:val="center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475</w:t>
            </w:r>
          </w:p>
        </w:tc>
        <w:tc>
          <w:tcPr>
            <w:tcW w:w="727" w:type="dxa"/>
          </w:tcPr>
          <w:p w14:paraId="0B8F48B0" w14:textId="77777777" w:rsidR="00BA2175" w:rsidRPr="00085A12" w:rsidRDefault="00BA2175" w:rsidP="00523A24">
            <w:pPr>
              <w:jc w:val="center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800</w:t>
            </w:r>
          </w:p>
        </w:tc>
        <w:tc>
          <w:tcPr>
            <w:tcW w:w="765" w:type="dxa"/>
            <w:vAlign w:val="center"/>
          </w:tcPr>
          <w:p w14:paraId="12E43F3D" w14:textId="77777777" w:rsidR="00BA2175" w:rsidRPr="00085A12" w:rsidRDefault="00BA2175" w:rsidP="00523A24">
            <w:pPr>
              <w:jc w:val="center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1160</w:t>
            </w:r>
          </w:p>
        </w:tc>
        <w:tc>
          <w:tcPr>
            <w:tcW w:w="871" w:type="dxa"/>
            <w:vAlign w:val="center"/>
          </w:tcPr>
          <w:p w14:paraId="595ABC95" w14:textId="77777777" w:rsidR="00BA2175" w:rsidRPr="00085A12" w:rsidRDefault="00BA2175" w:rsidP="00523A24">
            <w:pPr>
              <w:jc w:val="center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1370</w:t>
            </w:r>
          </w:p>
        </w:tc>
        <w:tc>
          <w:tcPr>
            <w:tcW w:w="727" w:type="dxa"/>
            <w:vAlign w:val="center"/>
          </w:tcPr>
          <w:p w14:paraId="09018D87" w14:textId="77777777" w:rsidR="00BA2175" w:rsidRPr="00085A12" w:rsidRDefault="00BA2175" w:rsidP="00523A24">
            <w:pPr>
              <w:jc w:val="center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1540</w:t>
            </w:r>
          </w:p>
        </w:tc>
        <w:tc>
          <w:tcPr>
            <w:tcW w:w="727" w:type="dxa"/>
            <w:vAlign w:val="center"/>
          </w:tcPr>
          <w:p w14:paraId="1B9F2F04" w14:textId="77777777" w:rsidR="00BA2175" w:rsidRPr="00085A12" w:rsidRDefault="00BA2175" w:rsidP="00523A24">
            <w:pPr>
              <w:jc w:val="center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1750</w:t>
            </w:r>
          </w:p>
        </w:tc>
        <w:tc>
          <w:tcPr>
            <w:tcW w:w="3163" w:type="dxa"/>
            <w:vAlign w:val="center"/>
          </w:tcPr>
          <w:p w14:paraId="44DB5E0E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Другая:</w:t>
            </w:r>
          </w:p>
        </w:tc>
      </w:tr>
    </w:tbl>
    <w:p w14:paraId="4F973D79" w14:textId="77777777" w:rsidR="00BA2175" w:rsidRPr="00085A12" w:rsidRDefault="00BA2175" w:rsidP="00BA2175">
      <w:pPr>
        <w:rPr>
          <w:rFonts w:ascii="Proxima Nova" w:hAnsi="Proxima Nova"/>
          <w:lang w:val="ru-RU"/>
        </w:rPr>
      </w:pPr>
      <w:r w:rsidRPr="00085A12">
        <w:rPr>
          <w:rFonts w:ascii="Proxima Nova" w:hAnsi="Proxima Nova"/>
          <w:vertAlign w:val="superscript"/>
          <w:lang w:val="ru-RU"/>
        </w:rPr>
        <w:t>*)</w:t>
      </w:r>
      <w:r w:rsidRPr="00085A12">
        <w:rPr>
          <w:rFonts w:ascii="Proxima Nova" w:hAnsi="Proxima Nova"/>
          <w:lang w:val="ru-RU"/>
        </w:rPr>
        <w:t xml:space="preserve"> – значения мощности приведены при работе на природном газе</w:t>
      </w:r>
    </w:p>
    <w:p w14:paraId="781E362D" w14:textId="77777777" w:rsidR="00BA2175" w:rsidRPr="00085A12" w:rsidRDefault="00BA2175" w:rsidP="00BA2175">
      <w:pPr>
        <w:rPr>
          <w:rFonts w:ascii="Proxima Nova" w:hAnsi="Proxima Nova"/>
          <w:lang w:val="ru-RU"/>
        </w:rPr>
      </w:pPr>
    </w:p>
    <w:tbl>
      <w:tblPr>
        <w:tblW w:w="99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905"/>
        <w:gridCol w:w="1087"/>
        <w:gridCol w:w="6980"/>
      </w:tblGrid>
      <w:tr w:rsidR="00BA2175" w:rsidRPr="00085A12" w14:paraId="46AE03D4" w14:textId="77777777" w:rsidTr="00523A24">
        <w:trPr>
          <w:trHeight w:val="286"/>
        </w:trPr>
        <w:tc>
          <w:tcPr>
            <w:tcW w:w="9949" w:type="dxa"/>
            <w:gridSpan w:val="4"/>
          </w:tcPr>
          <w:p w14:paraId="3A1159C7" w14:textId="77777777" w:rsidR="00BA2175" w:rsidRPr="00085A12" w:rsidRDefault="00BA2175" w:rsidP="00BA217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ind w:left="252" w:hanging="252"/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Номинальное напряжение, кВ</w:t>
            </w:r>
          </w:p>
        </w:tc>
      </w:tr>
      <w:tr w:rsidR="00BA2175" w:rsidRPr="00085A12" w14:paraId="2AC5621D" w14:textId="77777777" w:rsidTr="00523A24">
        <w:trPr>
          <w:trHeight w:val="347"/>
        </w:trPr>
        <w:tc>
          <w:tcPr>
            <w:tcW w:w="977" w:type="dxa"/>
          </w:tcPr>
          <w:p w14:paraId="1CD5C25F" w14:textId="77777777" w:rsidR="00BA2175" w:rsidRPr="00085A12" w:rsidRDefault="00BA2175" w:rsidP="00523A24">
            <w:pPr>
              <w:jc w:val="center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0,4</w:t>
            </w:r>
          </w:p>
        </w:tc>
        <w:tc>
          <w:tcPr>
            <w:tcW w:w="905" w:type="dxa"/>
          </w:tcPr>
          <w:p w14:paraId="4F8E6EA2" w14:textId="77777777" w:rsidR="00BA2175" w:rsidRPr="00085A12" w:rsidRDefault="00BA2175" w:rsidP="00523A24">
            <w:pPr>
              <w:jc w:val="center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6,3</w:t>
            </w:r>
          </w:p>
        </w:tc>
        <w:tc>
          <w:tcPr>
            <w:tcW w:w="1087" w:type="dxa"/>
          </w:tcPr>
          <w:p w14:paraId="26371891" w14:textId="77777777" w:rsidR="00BA2175" w:rsidRPr="00085A12" w:rsidRDefault="00BA2175" w:rsidP="00523A24">
            <w:pPr>
              <w:jc w:val="center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10,5</w:t>
            </w:r>
          </w:p>
        </w:tc>
        <w:tc>
          <w:tcPr>
            <w:tcW w:w="6978" w:type="dxa"/>
          </w:tcPr>
          <w:p w14:paraId="2AB632BE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Другое:</w:t>
            </w:r>
          </w:p>
        </w:tc>
      </w:tr>
    </w:tbl>
    <w:p w14:paraId="7151CA20" w14:textId="77777777" w:rsidR="00BA2175" w:rsidRPr="00085A12" w:rsidRDefault="00BA2175" w:rsidP="00BA2175">
      <w:pPr>
        <w:rPr>
          <w:rFonts w:ascii="Proxima Nova" w:hAnsi="Proxima Nova"/>
        </w:rPr>
      </w:pPr>
    </w:p>
    <w:tbl>
      <w:tblPr>
        <w:tblW w:w="99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093"/>
        <w:gridCol w:w="5183"/>
      </w:tblGrid>
      <w:tr w:rsidR="00BA2175" w:rsidRPr="00085A12" w14:paraId="22507B88" w14:textId="77777777" w:rsidTr="00523A24">
        <w:trPr>
          <w:trHeight w:val="276"/>
        </w:trPr>
        <w:tc>
          <w:tcPr>
            <w:tcW w:w="9994" w:type="dxa"/>
            <w:gridSpan w:val="3"/>
          </w:tcPr>
          <w:p w14:paraId="69C4146D" w14:textId="77777777" w:rsidR="00BA2175" w:rsidRPr="00085A12" w:rsidRDefault="00BA2175" w:rsidP="00BA217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ind w:left="252" w:hanging="252"/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Топливо:</w:t>
            </w:r>
          </w:p>
        </w:tc>
      </w:tr>
      <w:tr w:rsidR="00BA2175" w:rsidRPr="00085A12" w14:paraId="2570D2B0" w14:textId="77777777" w:rsidTr="00523A24">
        <w:trPr>
          <w:trHeight w:val="354"/>
        </w:trPr>
        <w:tc>
          <w:tcPr>
            <w:tcW w:w="4811" w:type="dxa"/>
            <w:gridSpan w:val="2"/>
          </w:tcPr>
          <w:p w14:paraId="049FD365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 xml:space="preserve">Природный газ               </w:t>
            </w:r>
          </w:p>
        </w:tc>
        <w:tc>
          <w:tcPr>
            <w:tcW w:w="5183" w:type="dxa"/>
          </w:tcPr>
          <w:p w14:paraId="027D8C02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 xml:space="preserve">Попутный газ </w:t>
            </w:r>
          </w:p>
        </w:tc>
      </w:tr>
      <w:tr w:rsidR="00BA2175" w:rsidRPr="00085A12" w14:paraId="0F3A0599" w14:textId="77777777" w:rsidTr="00523A24">
        <w:trPr>
          <w:trHeight w:val="334"/>
        </w:trPr>
        <w:tc>
          <w:tcPr>
            <w:tcW w:w="3718" w:type="dxa"/>
            <w:vMerge w:val="restart"/>
          </w:tcPr>
          <w:p w14:paraId="744F78FC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Состав, % (объемный/весовой):</w:t>
            </w:r>
          </w:p>
          <w:p w14:paraId="27E16498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6276" w:type="dxa"/>
            <w:gridSpan w:val="2"/>
          </w:tcPr>
          <w:p w14:paraId="0CDCD73D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4AA29415" w14:textId="77777777" w:rsidTr="00523A24">
        <w:trPr>
          <w:trHeight w:val="354"/>
        </w:trPr>
        <w:tc>
          <w:tcPr>
            <w:tcW w:w="3718" w:type="dxa"/>
            <w:vMerge/>
          </w:tcPr>
          <w:p w14:paraId="3FF5682B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6276" w:type="dxa"/>
            <w:gridSpan w:val="2"/>
          </w:tcPr>
          <w:p w14:paraId="44AA0C31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53D1113E" w14:textId="77777777" w:rsidTr="00523A24">
        <w:trPr>
          <w:trHeight w:val="354"/>
        </w:trPr>
        <w:tc>
          <w:tcPr>
            <w:tcW w:w="3718" w:type="dxa"/>
            <w:vMerge/>
          </w:tcPr>
          <w:p w14:paraId="5A17D320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6276" w:type="dxa"/>
            <w:gridSpan w:val="2"/>
          </w:tcPr>
          <w:p w14:paraId="5F0B693C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27F4AA8C" w14:textId="77777777" w:rsidTr="00523A24">
        <w:trPr>
          <w:trHeight w:val="374"/>
        </w:trPr>
        <w:tc>
          <w:tcPr>
            <w:tcW w:w="3718" w:type="dxa"/>
            <w:vMerge/>
          </w:tcPr>
          <w:p w14:paraId="168F4753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6276" w:type="dxa"/>
            <w:gridSpan w:val="2"/>
          </w:tcPr>
          <w:p w14:paraId="11AFFFCA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04798EB8" w14:textId="77777777" w:rsidTr="00523A24">
        <w:trPr>
          <w:trHeight w:val="354"/>
        </w:trPr>
        <w:tc>
          <w:tcPr>
            <w:tcW w:w="3718" w:type="dxa"/>
            <w:vMerge/>
          </w:tcPr>
          <w:p w14:paraId="703F7F3E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6276" w:type="dxa"/>
            <w:gridSpan w:val="2"/>
          </w:tcPr>
          <w:p w14:paraId="4F016B2D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59D46F34" w14:textId="77777777" w:rsidTr="00523A24">
        <w:trPr>
          <w:trHeight w:val="354"/>
        </w:trPr>
        <w:tc>
          <w:tcPr>
            <w:tcW w:w="3718" w:type="dxa"/>
            <w:vMerge/>
          </w:tcPr>
          <w:p w14:paraId="4664D580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6276" w:type="dxa"/>
            <w:gridSpan w:val="2"/>
          </w:tcPr>
          <w:p w14:paraId="255F733B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6FEA5C6E" w14:textId="77777777" w:rsidTr="00523A24">
        <w:trPr>
          <w:trHeight w:val="354"/>
        </w:trPr>
        <w:tc>
          <w:tcPr>
            <w:tcW w:w="3718" w:type="dxa"/>
            <w:vMerge/>
          </w:tcPr>
          <w:p w14:paraId="45BB16C0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6276" w:type="dxa"/>
            <w:gridSpan w:val="2"/>
          </w:tcPr>
          <w:p w14:paraId="35649D11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</w:tbl>
    <w:p w14:paraId="0CE8DE34" w14:textId="77777777" w:rsidR="00BA2175" w:rsidRPr="00085A12" w:rsidRDefault="00BA2175" w:rsidP="00BA2175">
      <w:pPr>
        <w:rPr>
          <w:rFonts w:ascii="Proxima Nova" w:hAnsi="Proxima Nova"/>
        </w:rPr>
      </w:pPr>
    </w:p>
    <w:p w14:paraId="5CA11647" w14:textId="77777777" w:rsidR="00BA2175" w:rsidRPr="00085A12" w:rsidRDefault="00BA2175" w:rsidP="00BA2175">
      <w:pPr>
        <w:rPr>
          <w:rFonts w:ascii="Proxima Nova" w:hAnsi="Proxima Nova"/>
        </w:rPr>
      </w:pPr>
    </w:p>
    <w:tbl>
      <w:tblPr>
        <w:tblW w:w="9869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620"/>
        <w:gridCol w:w="1440"/>
        <w:gridCol w:w="5117"/>
      </w:tblGrid>
      <w:tr w:rsidR="00BA2175" w:rsidRPr="00AA6669" w14:paraId="049FBD3D" w14:textId="77777777" w:rsidTr="00523A24">
        <w:tc>
          <w:tcPr>
            <w:tcW w:w="9869" w:type="dxa"/>
            <w:gridSpan w:val="4"/>
          </w:tcPr>
          <w:p w14:paraId="2AE09423" w14:textId="77777777" w:rsidR="00BA2175" w:rsidRPr="00085A12" w:rsidRDefault="00BA2175" w:rsidP="00BA217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ind w:left="252" w:hanging="252"/>
              <w:jc w:val="both"/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>Мощность и характер нагрузки электростанции:</w:t>
            </w:r>
          </w:p>
        </w:tc>
      </w:tr>
      <w:tr w:rsidR="00BA2175" w:rsidRPr="00085A12" w14:paraId="0C259492" w14:textId="77777777" w:rsidTr="00523A24">
        <w:trPr>
          <w:trHeight w:val="231"/>
        </w:trPr>
        <w:tc>
          <w:tcPr>
            <w:tcW w:w="1692" w:type="dxa"/>
            <w:vMerge w:val="restart"/>
          </w:tcPr>
          <w:p w14:paraId="7F2B7B50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  <w:lang w:val="ru-RU"/>
              </w:rPr>
              <w:t xml:space="preserve"> </w:t>
            </w:r>
            <w:r w:rsidRPr="00085A12">
              <w:rPr>
                <w:rFonts w:ascii="Proxima Nova" w:hAnsi="Proxima Nova"/>
              </w:rPr>
              <w:t>Активная</w:t>
            </w:r>
          </w:p>
          <w:p w14:paraId="4226A812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 xml:space="preserve"> нагрузка:</w:t>
            </w:r>
          </w:p>
        </w:tc>
        <w:tc>
          <w:tcPr>
            <w:tcW w:w="3060" w:type="dxa"/>
            <w:gridSpan w:val="2"/>
          </w:tcPr>
          <w:p w14:paraId="600A85B1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Мощные двигатели</w:t>
            </w:r>
          </w:p>
        </w:tc>
        <w:tc>
          <w:tcPr>
            <w:tcW w:w="5117" w:type="dxa"/>
            <w:vMerge w:val="restart"/>
          </w:tcPr>
          <w:p w14:paraId="0EB7B843" w14:textId="77777777" w:rsidR="00BA2175" w:rsidRPr="00085A12" w:rsidRDefault="00BA2175" w:rsidP="00523A24">
            <w:pPr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 xml:space="preserve">Нагрузка с </w:t>
            </w:r>
            <w:proofErr w:type="gramStart"/>
            <w:r w:rsidRPr="00085A12">
              <w:rPr>
                <w:rFonts w:ascii="Proxima Nova" w:hAnsi="Proxima Nova"/>
                <w:lang w:val="ru-RU"/>
              </w:rPr>
              <w:t>тиристорным  управлением</w:t>
            </w:r>
            <w:proofErr w:type="gramEnd"/>
            <w:r w:rsidRPr="00085A12">
              <w:rPr>
                <w:rFonts w:ascii="Proxima Nova" w:hAnsi="Proxima Nova"/>
                <w:lang w:val="ru-RU"/>
              </w:rPr>
              <w:t xml:space="preserve"> (двигатели постоянного тока с тиристорным  управлением): </w:t>
            </w:r>
          </w:p>
          <w:p w14:paraId="39249777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Мощность двигателя, кВт:</w:t>
            </w:r>
          </w:p>
          <w:p w14:paraId="4BD381C1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2904D2DC" w14:textId="77777777" w:rsidTr="00523A24">
        <w:trPr>
          <w:trHeight w:val="228"/>
        </w:trPr>
        <w:tc>
          <w:tcPr>
            <w:tcW w:w="1692" w:type="dxa"/>
            <w:vMerge/>
          </w:tcPr>
          <w:p w14:paraId="18C15525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1620" w:type="dxa"/>
          </w:tcPr>
          <w:p w14:paraId="4BEC3772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Мощность, кВт</w:t>
            </w:r>
          </w:p>
        </w:tc>
        <w:tc>
          <w:tcPr>
            <w:tcW w:w="1440" w:type="dxa"/>
          </w:tcPr>
          <w:p w14:paraId="4017E36F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Тип пуска</w:t>
            </w:r>
          </w:p>
        </w:tc>
        <w:tc>
          <w:tcPr>
            <w:tcW w:w="5117" w:type="dxa"/>
            <w:vMerge/>
          </w:tcPr>
          <w:p w14:paraId="6F7CFD0D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655FAA79" w14:textId="77777777" w:rsidTr="00523A24">
        <w:trPr>
          <w:trHeight w:val="340"/>
        </w:trPr>
        <w:tc>
          <w:tcPr>
            <w:tcW w:w="1692" w:type="dxa"/>
            <w:vMerge/>
          </w:tcPr>
          <w:p w14:paraId="391A1492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1620" w:type="dxa"/>
          </w:tcPr>
          <w:p w14:paraId="3893E5EE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1440" w:type="dxa"/>
          </w:tcPr>
          <w:p w14:paraId="1CE89A7A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5117" w:type="dxa"/>
            <w:vMerge/>
          </w:tcPr>
          <w:p w14:paraId="227B0AF2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0C8DFD41" w14:textId="77777777" w:rsidTr="00523A24">
        <w:trPr>
          <w:trHeight w:val="340"/>
        </w:trPr>
        <w:tc>
          <w:tcPr>
            <w:tcW w:w="1692" w:type="dxa"/>
            <w:vMerge/>
          </w:tcPr>
          <w:p w14:paraId="221BC584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1620" w:type="dxa"/>
          </w:tcPr>
          <w:p w14:paraId="1E751F77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1440" w:type="dxa"/>
          </w:tcPr>
          <w:p w14:paraId="0E44C8CA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5117" w:type="dxa"/>
            <w:vMerge/>
          </w:tcPr>
          <w:p w14:paraId="7FD79577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35D014FE" w14:textId="77777777" w:rsidTr="00523A24">
        <w:trPr>
          <w:trHeight w:val="341"/>
        </w:trPr>
        <w:tc>
          <w:tcPr>
            <w:tcW w:w="1692" w:type="dxa"/>
            <w:vMerge/>
          </w:tcPr>
          <w:p w14:paraId="3E396661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1620" w:type="dxa"/>
          </w:tcPr>
          <w:p w14:paraId="3B1960D2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1440" w:type="dxa"/>
          </w:tcPr>
          <w:p w14:paraId="57A41A00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5117" w:type="dxa"/>
            <w:vMerge/>
          </w:tcPr>
          <w:p w14:paraId="4D86574D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25A8F7F3" w14:textId="77777777" w:rsidTr="00523A24">
        <w:trPr>
          <w:trHeight w:val="339"/>
        </w:trPr>
        <w:tc>
          <w:tcPr>
            <w:tcW w:w="1692" w:type="dxa"/>
            <w:vMerge/>
          </w:tcPr>
          <w:p w14:paraId="0AC21CF5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1620" w:type="dxa"/>
          </w:tcPr>
          <w:p w14:paraId="53DD9DD2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1440" w:type="dxa"/>
          </w:tcPr>
          <w:p w14:paraId="77FC71AE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5117" w:type="dxa"/>
            <w:vMerge/>
          </w:tcPr>
          <w:p w14:paraId="2AA20BBC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  <w:tr w:rsidR="00BA2175" w:rsidRPr="00085A12" w14:paraId="75176ADF" w14:textId="77777777" w:rsidTr="00523A24">
        <w:trPr>
          <w:trHeight w:val="339"/>
        </w:trPr>
        <w:tc>
          <w:tcPr>
            <w:tcW w:w="1692" w:type="dxa"/>
            <w:vMerge/>
          </w:tcPr>
          <w:p w14:paraId="5E3CF826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1620" w:type="dxa"/>
          </w:tcPr>
          <w:p w14:paraId="64089F99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1440" w:type="dxa"/>
          </w:tcPr>
          <w:p w14:paraId="39DF8999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  <w:tc>
          <w:tcPr>
            <w:tcW w:w="5117" w:type="dxa"/>
            <w:vMerge/>
          </w:tcPr>
          <w:p w14:paraId="4FAE8454" w14:textId="77777777" w:rsidR="00BA2175" w:rsidRPr="00085A12" w:rsidRDefault="00BA2175" w:rsidP="00523A24">
            <w:pPr>
              <w:rPr>
                <w:rFonts w:ascii="Proxima Nova" w:hAnsi="Proxima Nova"/>
              </w:rPr>
            </w:pPr>
          </w:p>
        </w:tc>
      </w:tr>
    </w:tbl>
    <w:p w14:paraId="1E6BDD7B" w14:textId="77777777" w:rsidR="00BA2175" w:rsidRPr="00085A12" w:rsidRDefault="00BA2175" w:rsidP="00BA2175">
      <w:pPr>
        <w:rPr>
          <w:rFonts w:ascii="Proxima Nova" w:hAnsi="Proxima Nova"/>
        </w:rPr>
      </w:pPr>
    </w:p>
    <w:p w14:paraId="2B1C83E3" w14:textId="77777777" w:rsidR="00BA2175" w:rsidRPr="00085A12" w:rsidRDefault="00BA2175" w:rsidP="00BA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Proxima Nova" w:hAnsi="Proxima Nova"/>
        </w:rPr>
      </w:pPr>
    </w:p>
    <w:tbl>
      <w:tblPr>
        <w:tblW w:w="9869" w:type="dxa"/>
        <w:tblLayout w:type="fixed"/>
        <w:tblLook w:val="01E0" w:firstRow="1" w:lastRow="1" w:firstColumn="1" w:lastColumn="1" w:noHBand="0" w:noVBand="0"/>
      </w:tblPr>
      <w:tblGrid>
        <w:gridCol w:w="4932"/>
        <w:gridCol w:w="4937"/>
      </w:tblGrid>
      <w:tr w:rsidR="00BA2175" w:rsidRPr="00085A12" w14:paraId="609DBE63" w14:textId="77777777" w:rsidTr="00523A24">
        <w:trPr>
          <w:trHeight w:val="243"/>
        </w:trPr>
        <w:tc>
          <w:tcPr>
            <w:tcW w:w="9869" w:type="dxa"/>
            <w:gridSpan w:val="2"/>
          </w:tcPr>
          <w:p w14:paraId="7FFC6AE3" w14:textId="77777777" w:rsidR="00BA2175" w:rsidRDefault="00BA2175" w:rsidP="00BA217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ind w:left="252" w:hanging="252"/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Комплектация базовая:</w:t>
            </w:r>
          </w:p>
          <w:p w14:paraId="119D74FD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roxima Nova" w:hAnsi="Proxima Nova"/>
              </w:rPr>
            </w:pPr>
          </w:p>
        </w:tc>
      </w:tr>
      <w:tr w:rsidR="00BA2175" w:rsidRPr="00085A12" w14:paraId="5A2CF622" w14:textId="77777777" w:rsidTr="00523A24">
        <w:trPr>
          <w:trHeight w:val="2918"/>
        </w:trPr>
        <w:tc>
          <w:tcPr>
            <w:tcW w:w="4932" w:type="dxa"/>
          </w:tcPr>
          <w:p w14:paraId="1E9DC9D0" w14:textId="77777777" w:rsidR="00BA2175" w:rsidRPr="00085A12" w:rsidRDefault="00BA2175" w:rsidP="00BA2175">
            <w:pPr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432"/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Электроагрегат:</w:t>
            </w:r>
          </w:p>
          <w:p w14:paraId="2653EEFB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 xml:space="preserve">- газопоршневой </w:t>
            </w:r>
            <w:proofErr w:type="gramStart"/>
            <w:r w:rsidRPr="00085A12">
              <w:rPr>
                <w:rFonts w:ascii="Proxima Nova" w:hAnsi="Proxima Nova"/>
              </w:rPr>
              <w:t>двигатель;</w:t>
            </w:r>
            <w:proofErr w:type="gramEnd"/>
          </w:p>
          <w:p w14:paraId="64347A0F" w14:textId="77777777" w:rsidR="00C60AA3" w:rsidRDefault="00BA2175" w:rsidP="00C60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-</w:t>
            </w:r>
            <w:r w:rsidR="00C60AA3">
              <w:rPr>
                <w:rFonts w:ascii="Proxima Nova" w:hAnsi="Proxima Nova"/>
              </w:rPr>
              <w:t xml:space="preserve"> </w:t>
            </w:r>
            <w:proofErr w:type="gramStart"/>
            <w:r w:rsidRPr="00085A12">
              <w:rPr>
                <w:rFonts w:ascii="Proxima Nova" w:hAnsi="Proxima Nova"/>
              </w:rPr>
              <w:t>электрогенератор;</w:t>
            </w:r>
            <w:proofErr w:type="gramEnd"/>
            <w:r w:rsidRPr="00085A12">
              <w:rPr>
                <w:rFonts w:ascii="Proxima Nova" w:hAnsi="Proxima Nova"/>
              </w:rPr>
              <w:t xml:space="preserve"> </w:t>
            </w:r>
          </w:p>
          <w:p w14:paraId="16AC5EC4" w14:textId="4C3B8969" w:rsidR="00BA2175" w:rsidRPr="00085A12" w:rsidRDefault="00BA2175" w:rsidP="00C60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-</w:t>
            </w:r>
            <w:r w:rsidR="00C60AA3">
              <w:rPr>
                <w:rFonts w:ascii="Proxima Nova" w:hAnsi="Proxima Nova"/>
              </w:rPr>
              <w:t xml:space="preserve"> </w:t>
            </w:r>
            <w:r w:rsidRPr="00085A12">
              <w:rPr>
                <w:rFonts w:ascii="Proxima Nova" w:hAnsi="Proxima Nova"/>
              </w:rPr>
              <w:t xml:space="preserve">панель </w:t>
            </w:r>
            <w:proofErr w:type="gramStart"/>
            <w:r w:rsidRPr="00085A12">
              <w:rPr>
                <w:rFonts w:ascii="Proxima Nova" w:hAnsi="Proxima Nova"/>
              </w:rPr>
              <w:t>управления;</w:t>
            </w:r>
            <w:proofErr w:type="gramEnd"/>
          </w:p>
          <w:p w14:paraId="6DBC3D79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 xml:space="preserve">- </w:t>
            </w:r>
            <w:proofErr w:type="gramStart"/>
            <w:r w:rsidRPr="00085A12">
              <w:rPr>
                <w:rFonts w:ascii="Proxima Nova" w:hAnsi="Proxima Nova"/>
              </w:rPr>
              <w:t>виброамортизаторы;</w:t>
            </w:r>
            <w:proofErr w:type="gramEnd"/>
          </w:p>
          <w:p w14:paraId="698F349B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 xml:space="preserve">- газовая </w:t>
            </w:r>
            <w:proofErr w:type="gramStart"/>
            <w:r w:rsidRPr="00085A12">
              <w:rPr>
                <w:rFonts w:ascii="Proxima Nova" w:hAnsi="Proxima Nova"/>
              </w:rPr>
              <w:t>линейка;</w:t>
            </w:r>
            <w:proofErr w:type="gramEnd"/>
          </w:p>
          <w:p w14:paraId="35E1FCA5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>-  блок охлаждения с расширительным баком;</w:t>
            </w:r>
          </w:p>
          <w:p w14:paraId="39A613B8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 xml:space="preserve">- электрический подогреватель охлаждающей </w:t>
            </w:r>
            <w:proofErr w:type="gramStart"/>
            <w:r w:rsidRPr="00085A12">
              <w:rPr>
                <w:rFonts w:ascii="Proxima Nova" w:hAnsi="Proxima Nova"/>
              </w:rPr>
              <w:t>жидкости;</w:t>
            </w:r>
            <w:proofErr w:type="gramEnd"/>
          </w:p>
          <w:p w14:paraId="334F4227" w14:textId="77777777" w:rsidR="00BA2175" w:rsidRPr="00085A12" w:rsidRDefault="00BA2175" w:rsidP="00BA2175">
            <w:pPr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432"/>
              <w:jc w:val="both"/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 xml:space="preserve">Утепленный, шумоизолированный блок-контейнер (температура атм. воздуха -  </w:t>
            </w:r>
          </w:p>
          <w:p w14:paraId="02A99083" w14:textId="77777777" w:rsidR="00BA2175" w:rsidRPr="00085A12" w:rsidRDefault="00BA2175" w:rsidP="00BA2175">
            <w:pPr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432"/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 xml:space="preserve">минус40 </w:t>
            </w:r>
            <w:r w:rsidRPr="00085A12">
              <w:rPr>
                <w:rFonts w:ascii="Proxima Nova" w:hAnsi="Proxima Nova"/>
                <w:vertAlign w:val="superscript"/>
              </w:rPr>
              <w:t>0</w:t>
            </w:r>
            <w:r w:rsidRPr="00085A12">
              <w:rPr>
                <w:rFonts w:ascii="Proxima Nova" w:hAnsi="Proxima Nova"/>
              </w:rPr>
              <w:t xml:space="preserve">С ÷плюс 40 </w:t>
            </w:r>
            <w:r w:rsidRPr="00085A12">
              <w:rPr>
                <w:rFonts w:ascii="Proxima Nova" w:hAnsi="Proxima Nova"/>
                <w:vertAlign w:val="superscript"/>
              </w:rPr>
              <w:t>0</w:t>
            </w:r>
            <w:r w:rsidRPr="00085A12">
              <w:rPr>
                <w:rFonts w:ascii="Proxima Nova" w:hAnsi="Proxima Nova"/>
              </w:rPr>
              <w:t>С</w:t>
            </w:r>
            <w:proofErr w:type="gramStart"/>
            <w:r w:rsidRPr="00085A12">
              <w:rPr>
                <w:rFonts w:ascii="Proxima Nova" w:hAnsi="Proxima Nova"/>
              </w:rPr>
              <w:t>);</w:t>
            </w:r>
            <w:proofErr w:type="gramEnd"/>
          </w:p>
          <w:p w14:paraId="3E19A9DD" w14:textId="77777777" w:rsidR="00BA2175" w:rsidRPr="00085A12" w:rsidRDefault="00BA2175" w:rsidP="00BA2175">
            <w:pPr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432"/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 xml:space="preserve"> Масляный бак;</w:t>
            </w:r>
          </w:p>
        </w:tc>
        <w:tc>
          <w:tcPr>
            <w:tcW w:w="4937" w:type="dxa"/>
          </w:tcPr>
          <w:p w14:paraId="79964692" w14:textId="77777777" w:rsidR="00BA2175" w:rsidRPr="00085A12" w:rsidRDefault="00BA2175" w:rsidP="00BA2175">
            <w:pPr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432"/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 xml:space="preserve">Система </w:t>
            </w:r>
            <w:proofErr w:type="gramStart"/>
            <w:r w:rsidRPr="00085A12">
              <w:rPr>
                <w:rFonts w:ascii="Proxima Nova" w:hAnsi="Proxima Nova"/>
              </w:rPr>
              <w:t>электрообогрева;</w:t>
            </w:r>
            <w:proofErr w:type="gramEnd"/>
          </w:p>
          <w:p w14:paraId="151E443B" w14:textId="77777777" w:rsidR="00BA2175" w:rsidRPr="00085A12" w:rsidRDefault="00BA2175" w:rsidP="00BA2175">
            <w:pPr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432"/>
              <w:jc w:val="both"/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>Система освещения (рабочее, аварийное, ремонтное);</w:t>
            </w:r>
          </w:p>
          <w:p w14:paraId="452C4235" w14:textId="77777777" w:rsidR="00BA2175" w:rsidRPr="00085A12" w:rsidRDefault="00BA2175" w:rsidP="00BA2175">
            <w:pPr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432"/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 xml:space="preserve">Система контроля </w:t>
            </w:r>
            <w:proofErr w:type="gramStart"/>
            <w:r w:rsidRPr="00085A12">
              <w:rPr>
                <w:rFonts w:ascii="Proxima Nova" w:hAnsi="Proxima Nova"/>
              </w:rPr>
              <w:t>загазованности;</w:t>
            </w:r>
            <w:proofErr w:type="gramEnd"/>
          </w:p>
          <w:p w14:paraId="4DF4BCA0" w14:textId="77777777" w:rsidR="00BA2175" w:rsidRPr="00085A12" w:rsidRDefault="00BA2175" w:rsidP="00BA2175">
            <w:pPr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432"/>
              <w:jc w:val="both"/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>Автоматическое подзарядное устройство аккумуляторных батарей;</w:t>
            </w:r>
          </w:p>
          <w:p w14:paraId="40F52A01" w14:textId="77777777" w:rsidR="00BA2175" w:rsidRPr="00085A12" w:rsidRDefault="00BA2175" w:rsidP="00BA2175">
            <w:pPr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432"/>
              <w:jc w:val="both"/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>Автоматический выключатель генератора (только для напряжения 0,4кВт);</w:t>
            </w:r>
          </w:p>
          <w:p w14:paraId="18594713" w14:textId="77777777" w:rsidR="00BA2175" w:rsidRPr="00085A12" w:rsidRDefault="00BA2175" w:rsidP="00BA2175">
            <w:pPr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432"/>
              <w:jc w:val="both"/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>Автоматическая установка пожаротушения аэрозольного типа (АУПТ);</w:t>
            </w:r>
          </w:p>
          <w:p w14:paraId="34086E28" w14:textId="77777777" w:rsidR="00BA2175" w:rsidRPr="00085A12" w:rsidRDefault="00BA2175" w:rsidP="00BA2175">
            <w:pPr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432"/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 xml:space="preserve">Щит собственных </w:t>
            </w:r>
            <w:proofErr w:type="gramStart"/>
            <w:r w:rsidRPr="00085A12">
              <w:rPr>
                <w:rFonts w:ascii="Proxima Nova" w:hAnsi="Proxima Nova"/>
              </w:rPr>
              <w:t>нужд;</w:t>
            </w:r>
            <w:proofErr w:type="gramEnd"/>
          </w:p>
          <w:p w14:paraId="4276CE98" w14:textId="77777777" w:rsidR="00BA2175" w:rsidRPr="00085A12" w:rsidRDefault="00BA2175" w:rsidP="00BA2175">
            <w:pPr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432"/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 xml:space="preserve">Комплект </w:t>
            </w:r>
            <w:proofErr w:type="gramStart"/>
            <w:r w:rsidRPr="00085A12">
              <w:rPr>
                <w:rFonts w:ascii="Proxima Nova" w:hAnsi="Proxima Nova"/>
              </w:rPr>
              <w:t>ЗИП;</w:t>
            </w:r>
            <w:proofErr w:type="gramEnd"/>
          </w:p>
          <w:p w14:paraId="62E083CB" w14:textId="77777777" w:rsidR="00BA2175" w:rsidRPr="00085A12" w:rsidRDefault="00BA2175" w:rsidP="00BA2175">
            <w:pPr>
              <w:numPr>
                <w:ilvl w:val="1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 w:hanging="432"/>
              <w:jc w:val="both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Комплект эксплуатационной документации.</w:t>
            </w:r>
          </w:p>
        </w:tc>
      </w:tr>
    </w:tbl>
    <w:p w14:paraId="09EB6C11" w14:textId="77777777" w:rsidR="00BA2175" w:rsidRPr="00085A12" w:rsidRDefault="00BA2175" w:rsidP="00BA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Proxima Nova" w:hAnsi="Proxima Nova"/>
        </w:rPr>
      </w:pPr>
    </w:p>
    <w:p w14:paraId="279D895D" w14:textId="77777777" w:rsidR="00BA2175" w:rsidRPr="00085A12" w:rsidRDefault="00BA2175" w:rsidP="00BA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Proxima Nova" w:hAnsi="Proxima Nova"/>
        </w:rPr>
      </w:pPr>
    </w:p>
    <w:tbl>
      <w:tblPr>
        <w:tblW w:w="9675" w:type="dxa"/>
        <w:tblInd w:w="-14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BA2175" w:rsidRPr="00085A12" w14:paraId="0DB39FFD" w14:textId="77777777" w:rsidTr="00523A24">
        <w:trPr>
          <w:trHeight w:val="494"/>
        </w:trPr>
        <w:tc>
          <w:tcPr>
            <w:tcW w:w="9675" w:type="dxa"/>
            <w:tcBorders>
              <w:bottom w:val="nil"/>
            </w:tcBorders>
          </w:tcPr>
          <w:p w14:paraId="61AB8FAC" w14:textId="77777777" w:rsidR="00BA2175" w:rsidRPr="00085A12" w:rsidRDefault="00BA2175" w:rsidP="00BA217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28"/>
              </w:tabs>
              <w:ind w:left="228" w:hanging="180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Комплектации  опции:</w:t>
            </w:r>
          </w:p>
        </w:tc>
      </w:tr>
      <w:tr w:rsidR="00BA2175" w:rsidRPr="00AA6669" w14:paraId="02006791" w14:textId="77777777" w:rsidTr="00523A24">
        <w:trPr>
          <w:trHeight w:val="840"/>
        </w:trPr>
        <w:tc>
          <w:tcPr>
            <w:tcW w:w="9675" w:type="dxa"/>
            <w:tcBorders>
              <w:top w:val="nil"/>
              <w:bottom w:val="nil"/>
            </w:tcBorders>
          </w:tcPr>
          <w:p w14:paraId="3F0D72F8" w14:textId="77777777" w:rsidR="00BA2175" w:rsidRPr="00085A12" w:rsidRDefault="00BA2175" w:rsidP="00BA217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 xml:space="preserve">Утепленный контейнер для температуры атмосферного воздуха </w:t>
            </w:r>
            <w:proofErr w:type="gramStart"/>
            <w:r w:rsidRPr="00085A12">
              <w:rPr>
                <w:rFonts w:ascii="Proxima Nova" w:hAnsi="Proxima Nova"/>
                <w:lang w:val="ru-RU"/>
              </w:rPr>
              <w:t>-  минус</w:t>
            </w:r>
            <w:proofErr w:type="gramEnd"/>
            <w:r w:rsidRPr="00085A12">
              <w:rPr>
                <w:rFonts w:ascii="Proxima Nova" w:hAnsi="Proxima Nova"/>
                <w:lang w:val="ru-RU"/>
              </w:rPr>
              <w:t xml:space="preserve"> 60 </w:t>
            </w:r>
            <w:r w:rsidRPr="00085A12">
              <w:rPr>
                <w:rFonts w:ascii="Proxima Nova" w:hAnsi="Proxima Nova"/>
                <w:vertAlign w:val="superscript"/>
                <w:lang w:val="ru-RU"/>
              </w:rPr>
              <w:t>0</w:t>
            </w:r>
            <w:r w:rsidRPr="00085A12">
              <w:rPr>
                <w:rFonts w:ascii="Proxima Nova" w:hAnsi="Proxima Nova"/>
                <w:lang w:val="ru-RU"/>
              </w:rPr>
              <w:t>С</w:t>
            </w:r>
            <w:r>
              <w:rPr>
                <w:rFonts w:ascii="Proxima Nova" w:hAnsi="Proxima Nova"/>
                <w:lang w:val="ru-RU"/>
              </w:rPr>
              <w:t xml:space="preserve"> </w:t>
            </w:r>
            <w:r w:rsidRPr="00085A12">
              <w:rPr>
                <w:rFonts w:ascii="Proxima Nova" w:hAnsi="Proxima Nova"/>
                <w:lang w:val="ru-RU"/>
              </w:rPr>
              <w:t xml:space="preserve">÷плюс 40 </w:t>
            </w:r>
            <w:r w:rsidRPr="00085A12">
              <w:rPr>
                <w:rFonts w:ascii="Proxima Nova" w:hAnsi="Proxima Nova"/>
                <w:vertAlign w:val="superscript"/>
                <w:lang w:val="ru-RU"/>
              </w:rPr>
              <w:t>0</w:t>
            </w:r>
            <w:r w:rsidRPr="00085A12">
              <w:rPr>
                <w:rFonts w:ascii="Proxima Nova" w:hAnsi="Proxima Nova"/>
                <w:lang w:val="ru-RU"/>
              </w:rPr>
              <w:t>С;</w:t>
            </w:r>
          </w:p>
        </w:tc>
      </w:tr>
      <w:tr w:rsidR="00BA2175" w:rsidRPr="00AA6669" w14:paraId="4C4427D2" w14:textId="77777777" w:rsidTr="00523A24">
        <w:trPr>
          <w:trHeight w:val="494"/>
        </w:trPr>
        <w:tc>
          <w:tcPr>
            <w:tcW w:w="9675" w:type="dxa"/>
            <w:tcBorders>
              <w:top w:val="nil"/>
              <w:bottom w:val="nil"/>
            </w:tcBorders>
          </w:tcPr>
          <w:p w14:paraId="6491E67D" w14:textId="79AACB19" w:rsidR="00BA2175" w:rsidRPr="00085A12" w:rsidRDefault="00C60AA3" w:rsidP="00BA217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>Пневмостартерный пуск</w:t>
            </w:r>
            <w:r w:rsidR="00BA2175" w:rsidRPr="00085A12">
              <w:rPr>
                <w:rFonts w:ascii="Proxima Nova" w:hAnsi="Proxima Nova"/>
                <w:lang w:val="ru-RU"/>
              </w:rPr>
              <w:t xml:space="preserve"> (при технической возможности);</w:t>
            </w:r>
          </w:p>
        </w:tc>
      </w:tr>
      <w:tr w:rsidR="00BA2175" w:rsidRPr="00085A12" w14:paraId="5C542DC0" w14:textId="77777777" w:rsidTr="00523A24">
        <w:trPr>
          <w:trHeight w:val="523"/>
        </w:trPr>
        <w:tc>
          <w:tcPr>
            <w:tcW w:w="9675" w:type="dxa"/>
            <w:tcBorders>
              <w:top w:val="nil"/>
              <w:bottom w:val="nil"/>
            </w:tcBorders>
          </w:tcPr>
          <w:p w14:paraId="6DB88F09" w14:textId="77777777" w:rsidR="00BA2175" w:rsidRPr="00085A12" w:rsidRDefault="00BA2175" w:rsidP="00BA217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Малошумный глушитель;</w:t>
            </w:r>
          </w:p>
        </w:tc>
      </w:tr>
      <w:tr w:rsidR="00BA2175" w:rsidRPr="00AA6669" w14:paraId="5EFE3593" w14:textId="77777777" w:rsidTr="00523A24">
        <w:trPr>
          <w:trHeight w:val="494"/>
        </w:trPr>
        <w:tc>
          <w:tcPr>
            <w:tcW w:w="9675" w:type="dxa"/>
            <w:tcBorders>
              <w:top w:val="nil"/>
              <w:bottom w:val="nil"/>
            </w:tcBorders>
          </w:tcPr>
          <w:p w14:paraId="246C04BB" w14:textId="77777777" w:rsidR="00BA2175" w:rsidRPr="00085A12" w:rsidRDefault="00BA2175" w:rsidP="00BA217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 xml:space="preserve">Параллельная работа с </w:t>
            </w:r>
            <w:proofErr w:type="gramStart"/>
            <w:r w:rsidRPr="00085A12">
              <w:rPr>
                <w:rFonts w:ascii="Proxima Nova" w:hAnsi="Proxima Nova"/>
                <w:lang w:val="ru-RU"/>
              </w:rPr>
              <w:t>аналогичными  электроагрегатами</w:t>
            </w:r>
            <w:proofErr w:type="gramEnd"/>
            <w:r w:rsidRPr="00085A12">
              <w:rPr>
                <w:rFonts w:ascii="Proxima Nova" w:hAnsi="Proxima Nova"/>
                <w:lang w:val="ru-RU"/>
              </w:rPr>
              <w:t>;</w:t>
            </w:r>
          </w:p>
        </w:tc>
      </w:tr>
      <w:tr w:rsidR="00BA2175" w:rsidRPr="00085A12" w14:paraId="753ECF65" w14:textId="77777777" w:rsidTr="00523A24">
        <w:trPr>
          <w:trHeight w:val="494"/>
        </w:trPr>
        <w:tc>
          <w:tcPr>
            <w:tcW w:w="9675" w:type="dxa"/>
            <w:tcBorders>
              <w:top w:val="nil"/>
              <w:bottom w:val="nil"/>
            </w:tcBorders>
          </w:tcPr>
          <w:p w14:paraId="595A38B8" w14:textId="77777777" w:rsidR="00BA2175" w:rsidRPr="00085A12" w:rsidRDefault="00BA2175" w:rsidP="00BA217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Параллельная работа с сетью;</w:t>
            </w:r>
          </w:p>
        </w:tc>
      </w:tr>
      <w:tr w:rsidR="00BA2175" w:rsidRPr="00085A12" w14:paraId="7E3853B6" w14:textId="77777777" w:rsidTr="00523A24">
        <w:trPr>
          <w:trHeight w:val="523"/>
        </w:trPr>
        <w:tc>
          <w:tcPr>
            <w:tcW w:w="9675" w:type="dxa"/>
            <w:tcBorders>
              <w:top w:val="nil"/>
              <w:bottom w:val="nil"/>
            </w:tcBorders>
          </w:tcPr>
          <w:p w14:paraId="05A74CC2" w14:textId="77777777" w:rsidR="00BA2175" w:rsidRPr="00085A12" w:rsidRDefault="00BA2175" w:rsidP="00BA217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АУПТ газовая;</w:t>
            </w:r>
          </w:p>
        </w:tc>
      </w:tr>
      <w:tr w:rsidR="00BA2175" w:rsidRPr="00AA6669" w14:paraId="1134023B" w14:textId="77777777" w:rsidTr="00523A24">
        <w:trPr>
          <w:trHeight w:val="784"/>
        </w:trPr>
        <w:tc>
          <w:tcPr>
            <w:tcW w:w="9675" w:type="dxa"/>
            <w:tcBorders>
              <w:top w:val="nil"/>
              <w:bottom w:val="nil"/>
            </w:tcBorders>
          </w:tcPr>
          <w:p w14:paraId="51F077E2" w14:textId="77777777" w:rsidR="00BA2175" w:rsidRPr="00085A12" w:rsidRDefault="00BA2175" w:rsidP="00BA217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 xml:space="preserve">Функция дистанционного мониторинга и управления </w:t>
            </w:r>
            <w:proofErr w:type="gramStart"/>
            <w:r w:rsidRPr="00085A12">
              <w:rPr>
                <w:rFonts w:ascii="Proxima Nova" w:hAnsi="Proxima Nova"/>
                <w:lang w:val="ru-RU"/>
              </w:rPr>
              <w:t>электростанции  по</w:t>
            </w:r>
            <w:proofErr w:type="gramEnd"/>
            <w:r w:rsidRPr="00085A12">
              <w:rPr>
                <w:rFonts w:ascii="Proxima Nova" w:hAnsi="Proxima Nova"/>
                <w:lang w:val="ru-RU"/>
              </w:rPr>
              <w:t xml:space="preserve"> цифровому каналу;</w:t>
            </w:r>
          </w:p>
        </w:tc>
      </w:tr>
      <w:tr w:rsidR="00BA2175" w:rsidRPr="00085A12" w14:paraId="08E59ACC" w14:textId="77777777" w:rsidTr="00523A24">
        <w:trPr>
          <w:trHeight w:val="523"/>
        </w:trPr>
        <w:tc>
          <w:tcPr>
            <w:tcW w:w="9675" w:type="dxa"/>
            <w:tcBorders>
              <w:top w:val="nil"/>
              <w:bottom w:val="nil"/>
            </w:tcBorders>
          </w:tcPr>
          <w:p w14:paraId="13463ED8" w14:textId="77777777" w:rsidR="00BA2175" w:rsidRPr="00085A12" w:rsidRDefault="00BA2175" w:rsidP="00BA217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lastRenderedPageBreak/>
              <w:t>Утилизация тепла выхлопных газов;</w:t>
            </w:r>
          </w:p>
        </w:tc>
      </w:tr>
      <w:tr w:rsidR="00BA2175" w:rsidRPr="00085A12" w14:paraId="49483BBA" w14:textId="77777777" w:rsidTr="00523A24">
        <w:trPr>
          <w:trHeight w:val="494"/>
        </w:trPr>
        <w:tc>
          <w:tcPr>
            <w:tcW w:w="9675" w:type="dxa"/>
            <w:tcBorders>
              <w:top w:val="nil"/>
              <w:bottom w:val="nil"/>
            </w:tcBorders>
          </w:tcPr>
          <w:p w14:paraId="6B702BAB" w14:textId="77777777" w:rsidR="00BA2175" w:rsidRPr="00085A12" w:rsidRDefault="00BA2175" w:rsidP="00BA217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Утилизация тепла системы охлаждения;</w:t>
            </w:r>
          </w:p>
        </w:tc>
      </w:tr>
      <w:tr w:rsidR="00BA2175" w:rsidRPr="00AA6669" w14:paraId="1B6FB088" w14:textId="77777777" w:rsidTr="00523A24">
        <w:trPr>
          <w:trHeight w:val="597"/>
        </w:trPr>
        <w:tc>
          <w:tcPr>
            <w:tcW w:w="9675" w:type="dxa"/>
            <w:tcBorders>
              <w:top w:val="nil"/>
              <w:bottom w:val="nil"/>
            </w:tcBorders>
          </w:tcPr>
          <w:p w14:paraId="73282B1B" w14:textId="77777777" w:rsidR="00BA2175" w:rsidRPr="00085A12" w:rsidRDefault="00BA2175" w:rsidP="00BA2175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>ЗИП дополнительный (на количество часов):</w:t>
            </w:r>
          </w:p>
          <w:p w14:paraId="670A9129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 xml:space="preserve">                               </w:t>
            </w:r>
          </w:p>
        </w:tc>
      </w:tr>
    </w:tbl>
    <w:p w14:paraId="26D414B2" w14:textId="77777777" w:rsidR="00BA2175" w:rsidRPr="00C457B7" w:rsidRDefault="00BA2175" w:rsidP="00BA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Proxima Nova" w:hAnsi="Proxima Nova"/>
          <w:color w:val="000000" w:themeColor="text1"/>
          <w:lang w:val="ru-RU"/>
        </w:rPr>
      </w:pPr>
    </w:p>
    <w:tbl>
      <w:tblPr>
        <w:tblW w:w="9285" w:type="dxa"/>
        <w:tblInd w:w="-144" w:type="dxa"/>
        <w:tblLook w:val="01E0" w:firstRow="1" w:lastRow="1" w:firstColumn="1" w:lastColumn="1" w:noHBand="0" w:noVBand="0"/>
      </w:tblPr>
      <w:tblGrid>
        <w:gridCol w:w="9285"/>
      </w:tblGrid>
      <w:tr w:rsidR="00BA2175" w:rsidRPr="00C457B7" w14:paraId="0EDDB509" w14:textId="77777777" w:rsidTr="00523A24">
        <w:trPr>
          <w:trHeight w:val="613"/>
        </w:trPr>
        <w:tc>
          <w:tcPr>
            <w:tcW w:w="9285" w:type="dxa"/>
          </w:tcPr>
          <w:p w14:paraId="312AA87D" w14:textId="77777777" w:rsidR="00BA2175" w:rsidRPr="00C457B7" w:rsidRDefault="00BA2175" w:rsidP="00BA217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ind w:left="252" w:hanging="252"/>
              <w:jc w:val="both"/>
              <w:rPr>
                <w:rFonts w:ascii="Proxima Nova" w:hAnsi="Proxima Nova"/>
                <w:color w:val="000000" w:themeColor="text1"/>
              </w:rPr>
            </w:pPr>
            <w:r w:rsidRPr="00C457B7">
              <w:rPr>
                <w:rFonts w:ascii="Proxima Nova" w:hAnsi="Proxima Nova"/>
                <w:color w:val="000000" w:themeColor="text1"/>
              </w:rPr>
              <w:t>Специальные требования:</w:t>
            </w:r>
          </w:p>
          <w:p w14:paraId="4C8E8340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124DFECD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5534BC10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631F977D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4E0382E8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77C1D8B7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62A3EDE6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45EA6F7D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4DC3ED92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707DC7BD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2464855D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3F5D033F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6E526625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6A25869C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3CAA018A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6109D011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507FFA36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58AEC1E2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  <w:p w14:paraId="4350D3E4" w14:textId="77777777" w:rsidR="00BA2175" w:rsidRPr="00C457B7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color w:val="000000" w:themeColor="text1"/>
              </w:rPr>
            </w:pPr>
          </w:p>
        </w:tc>
      </w:tr>
    </w:tbl>
    <w:p w14:paraId="6A76E0A0" w14:textId="77777777" w:rsidR="00BA2175" w:rsidRPr="00085A12" w:rsidRDefault="00BA2175" w:rsidP="00BA21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Proxima Nova" w:hAnsi="Proxima Nova"/>
        </w:rPr>
      </w:pPr>
    </w:p>
    <w:tbl>
      <w:tblPr>
        <w:tblW w:w="9883" w:type="dxa"/>
        <w:tblInd w:w="-158" w:type="dxa"/>
        <w:tblLook w:val="01E0" w:firstRow="1" w:lastRow="1" w:firstColumn="1" w:lastColumn="1" w:noHBand="0" w:noVBand="0"/>
      </w:tblPr>
      <w:tblGrid>
        <w:gridCol w:w="5510"/>
        <w:gridCol w:w="4373"/>
      </w:tblGrid>
      <w:tr w:rsidR="00BA2175" w:rsidRPr="00085A12" w14:paraId="4EA44C15" w14:textId="77777777" w:rsidTr="00523A24">
        <w:tc>
          <w:tcPr>
            <w:tcW w:w="4943" w:type="dxa"/>
          </w:tcPr>
          <w:p w14:paraId="6D944977" w14:textId="77777777" w:rsidR="00BA2175" w:rsidRPr="00BA2175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Proxima Nova" w:hAnsi="Proxima Nova"/>
                <w:lang w:val="ru-RU"/>
              </w:rPr>
            </w:pPr>
            <w:r w:rsidRPr="00BA2175">
              <w:rPr>
                <w:rFonts w:ascii="Proxima Nova" w:hAnsi="Proxima Nova"/>
                <w:lang w:val="ru-RU"/>
              </w:rPr>
              <w:t>Заказчик:</w:t>
            </w:r>
          </w:p>
          <w:p w14:paraId="6CD35749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>Подпись лица, заполнившего опросный лист:</w:t>
            </w:r>
          </w:p>
          <w:p w14:paraId="02C86B82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_____________________/__________________/</w:t>
            </w:r>
          </w:p>
          <w:p w14:paraId="5DD10190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«_____»_______________20</w:t>
            </w:r>
            <w:r>
              <w:rPr>
                <w:rFonts w:ascii="Proxima Nova" w:hAnsi="Proxima Nova"/>
                <w:lang w:val="ru-RU"/>
              </w:rPr>
              <w:t>22</w:t>
            </w:r>
            <w:r w:rsidRPr="00085A12">
              <w:rPr>
                <w:rFonts w:ascii="Proxima Nova" w:hAnsi="Proxima Nova"/>
              </w:rPr>
              <w:t xml:space="preserve"> г.</w:t>
            </w:r>
          </w:p>
        </w:tc>
        <w:tc>
          <w:tcPr>
            <w:tcW w:w="4940" w:type="dxa"/>
          </w:tcPr>
          <w:p w14:paraId="3635D904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Proxima Nova" w:hAnsi="Proxima Nova"/>
                <w:lang w:val="ru-RU"/>
              </w:rPr>
            </w:pPr>
          </w:p>
          <w:p w14:paraId="4AD347EB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>Контактное лицо:</w:t>
            </w:r>
            <w:r w:rsidRPr="00085A12">
              <w:rPr>
                <w:rFonts w:ascii="Proxima Nova" w:hAnsi="Proxima Nova"/>
                <w:color w:val="FF0000"/>
                <w:lang w:val="ru-RU"/>
              </w:rPr>
              <w:t xml:space="preserve"> </w:t>
            </w:r>
            <w:r w:rsidRPr="00085A12">
              <w:rPr>
                <w:rFonts w:ascii="Proxima Nova" w:hAnsi="Proxima Nova"/>
                <w:lang w:val="ru-RU"/>
              </w:rPr>
              <w:t xml:space="preserve">Должность: </w:t>
            </w:r>
          </w:p>
          <w:p w14:paraId="267AD791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Proxima Nova" w:hAnsi="Proxima Nova"/>
                <w:lang w:val="ru-RU"/>
              </w:rPr>
            </w:pPr>
            <w:r w:rsidRPr="00085A12">
              <w:rPr>
                <w:rFonts w:ascii="Proxima Nova" w:hAnsi="Proxima Nova"/>
                <w:lang w:val="ru-RU"/>
              </w:rPr>
              <w:t xml:space="preserve">Тел./факс: </w:t>
            </w:r>
          </w:p>
          <w:p w14:paraId="51AC9D4E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Proxima Nova" w:hAnsi="Proxima Nova"/>
              </w:rPr>
            </w:pPr>
            <w:r w:rsidRPr="00085A12">
              <w:rPr>
                <w:rFonts w:ascii="Proxima Nova" w:hAnsi="Proxima Nova"/>
              </w:rPr>
              <w:t>Моб</w:t>
            </w:r>
            <w:r w:rsidRPr="00085A12">
              <w:rPr>
                <w:rFonts w:ascii="Proxima Nova" w:hAnsi="Proxima Nova"/>
                <w:lang w:val="de-DE"/>
              </w:rPr>
              <w:t>.</w:t>
            </w:r>
            <w:r w:rsidRPr="00085A12">
              <w:rPr>
                <w:rFonts w:ascii="Proxima Nova" w:hAnsi="Proxima Nova"/>
              </w:rPr>
              <w:t>тел</w:t>
            </w:r>
            <w:r w:rsidRPr="00085A12">
              <w:rPr>
                <w:rFonts w:ascii="Proxima Nova" w:hAnsi="Proxima Nova"/>
                <w:lang w:val="de-DE"/>
              </w:rPr>
              <w:t xml:space="preserve">.: </w:t>
            </w:r>
          </w:p>
          <w:p w14:paraId="661BAC0D" w14:textId="77777777" w:rsidR="00BA2175" w:rsidRPr="00085A12" w:rsidRDefault="00BA2175" w:rsidP="00523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Proxima Nova" w:hAnsi="Proxima Nova"/>
                <w:lang w:val="de-DE"/>
              </w:rPr>
            </w:pPr>
            <w:r w:rsidRPr="00085A12">
              <w:rPr>
                <w:rFonts w:ascii="Proxima Nova" w:hAnsi="Proxima Nova"/>
                <w:lang w:val="de-DE"/>
              </w:rPr>
              <w:t>E-mail:</w:t>
            </w:r>
            <w:r w:rsidRPr="00085A12">
              <w:rPr>
                <w:rFonts w:ascii="Proxima Nova" w:hAnsi="Proxima Nova"/>
              </w:rPr>
              <w:t xml:space="preserve"> </w:t>
            </w:r>
          </w:p>
        </w:tc>
      </w:tr>
    </w:tbl>
    <w:p w14:paraId="446C6084" w14:textId="7DD5349B" w:rsidR="00394BB6" w:rsidRPr="00BA2175" w:rsidRDefault="00394BB6" w:rsidP="00BA2175">
      <w:pPr>
        <w:rPr>
          <w:rFonts w:hint="eastAsia"/>
        </w:rPr>
      </w:pPr>
    </w:p>
    <w:sectPr w:rsidR="00394BB6" w:rsidRPr="00BA2175" w:rsidSect="00DB4549">
      <w:headerReference w:type="first" r:id="rId8"/>
      <w:footerReference w:type="first" r:id="rId9"/>
      <w:pgSz w:w="11900" w:h="16840"/>
      <w:pgMar w:top="1134" w:right="1134" w:bottom="1134" w:left="1134" w:header="709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7CD4" w14:textId="77777777" w:rsidR="0060566C" w:rsidRDefault="0060566C">
      <w:r>
        <w:separator/>
      </w:r>
    </w:p>
  </w:endnote>
  <w:endnote w:type="continuationSeparator" w:id="0">
    <w:p w14:paraId="5BBD124A" w14:textId="77777777" w:rsidR="0060566C" w:rsidRDefault="0060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Semibold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ight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C91B" w14:textId="1F682852" w:rsidR="004751A9" w:rsidRPr="00682C9A" w:rsidRDefault="004751A9" w:rsidP="00394BB6">
    <w:pPr>
      <w:ind w:left="284"/>
      <w:rPr>
        <w:rFonts w:ascii="Proxima Nova Light" w:hAnsi="Proxima Nova Light"/>
        <w:sz w:val="15"/>
        <w:szCs w:val="21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D0A3" w14:textId="77777777" w:rsidR="0060566C" w:rsidRDefault="0060566C">
      <w:r>
        <w:separator/>
      </w:r>
    </w:p>
  </w:footnote>
  <w:footnote w:type="continuationSeparator" w:id="0">
    <w:p w14:paraId="22EC3145" w14:textId="77777777" w:rsidR="0060566C" w:rsidRDefault="0060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F335" w14:textId="77777777" w:rsidR="004751A9" w:rsidRDefault="004751A9" w:rsidP="00394BB6">
    <w:pPr>
      <w:pStyle w:val="a8"/>
    </w:pPr>
    <w:r>
      <w:rPr>
        <w:noProof/>
        <w:lang w:val="ru-RU" w:eastAsia="ru-RU"/>
      </w:rPr>
      <w:drawing>
        <wp:inline distT="0" distB="0" distL="0" distR="0" wp14:anchorId="68F5A781" wp14:editId="3327EC96">
          <wp:extent cx="2186630" cy="394649"/>
          <wp:effectExtent l="0" t="0" r="0" b="0"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лого-08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30" cy="3946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67D38C1" w14:textId="77777777" w:rsidR="004751A9" w:rsidRDefault="004751A9" w:rsidP="00394BB6">
    <w:pPr>
      <w:pStyle w:val="a8"/>
    </w:pPr>
  </w:p>
  <w:tbl>
    <w:tblPr>
      <w:tblStyle w:val="a7"/>
      <w:tblW w:w="9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8"/>
      <w:gridCol w:w="2549"/>
      <w:gridCol w:w="305"/>
      <w:gridCol w:w="1966"/>
      <w:gridCol w:w="284"/>
      <w:gridCol w:w="2977"/>
      <w:gridCol w:w="1602"/>
    </w:tblGrid>
    <w:tr w:rsidR="004751A9" w14:paraId="2CF4A38F" w14:textId="77777777" w:rsidTr="004751A9">
      <w:trPr>
        <w:trHeight w:val="734"/>
      </w:trPr>
      <w:tc>
        <w:tcPr>
          <w:tcW w:w="278" w:type="dxa"/>
        </w:tcPr>
        <w:p w14:paraId="3CF731A9" w14:textId="77777777" w:rsidR="004751A9" w:rsidRDefault="004751A9" w:rsidP="00394BB6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112" w:right="-756"/>
          </w:pPr>
          <w:r>
            <w:rPr>
              <w:noProof/>
            </w:rPr>
            <w:drawing>
              <wp:inline distT="0" distB="0" distL="0" distR="0" wp14:anchorId="1DABFF7A" wp14:editId="6A749BA6">
                <wp:extent cx="174612" cy="190133"/>
                <wp:effectExtent l="0" t="0" r="0" b="635"/>
                <wp:docPr id="6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9" name="иконка-06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12" cy="19013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9" w:type="dxa"/>
        </w:tcPr>
        <w:p w14:paraId="7238E972" w14:textId="77777777" w:rsidR="004751A9" w:rsidRPr="00284339" w:rsidRDefault="004751A9" w:rsidP="00394BB6">
          <w:pPr>
            <w:pStyle w:val="a6"/>
            <w:rPr>
              <w:color w:val="000000" w:themeColor="text1"/>
              <w:sz w:val="14"/>
              <w:szCs w:val="14"/>
              <w:shd w:val="clear" w:color="auto" w:fill="FFFFFF"/>
            </w:rPr>
          </w:pPr>
          <w:r w:rsidRPr="00284339">
            <w:rPr>
              <w:color w:val="000000" w:themeColor="text1"/>
              <w:sz w:val="14"/>
              <w:szCs w:val="14"/>
              <w:shd w:val="clear" w:color="auto" w:fill="FFFFFF"/>
            </w:rPr>
            <w:t xml:space="preserve">ООО «Альфа Балт Инжиниринг» </w:t>
          </w:r>
        </w:p>
        <w:p w14:paraId="0C60BE71" w14:textId="77777777" w:rsidR="004751A9" w:rsidRPr="00284339" w:rsidRDefault="004751A9" w:rsidP="00394BB6">
          <w:pPr>
            <w:pStyle w:val="a6"/>
            <w:rPr>
              <w:color w:val="000000" w:themeColor="text1"/>
              <w:sz w:val="14"/>
              <w:szCs w:val="14"/>
              <w:shd w:val="clear" w:color="auto" w:fill="FFFFFF"/>
            </w:rPr>
          </w:pPr>
          <w:r w:rsidRPr="00284339">
            <w:rPr>
              <w:color w:val="000000" w:themeColor="text1"/>
              <w:sz w:val="14"/>
              <w:szCs w:val="14"/>
              <w:shd w:val="clear" w:color="auto" w:fill="FFFFFF"/>
            </w:rPr>
            <w:t>197022, Россия</w:t>
          </w:r>
        </w:p>
        <w:p w14:paraId="7676AA9F" w14:textId="77777777" w:rsidR="004751A9" w:rsidRPr="00284339" w:rsidRDefault="004751A9" w:rsidP="00394BB6">
          <w:pPr>
            <w:pStyle w:val="a6"/>
            <w:rPr>
              <w:color w:val="000000" w:themeColor="text1"/>
              <w:sz w:val="14"/>
              <w:szCs w:val="14"/>
              <w:shd w:val="clear" w:color="auto" w:fill="FFFFFF"/>
            </w:rPr>
          </w:pPr>
          <w:r w:rsidRPr="00284339">
            <w:rPr>
              <w:color w:val="000000" w:themeColor="text1"/>
              <w:sz w:val="14"/>
              <w:szCs w:val="14"/>
              <w:shd w:val="clear" w:color="auto" w:fill="FFFFFF"/>
            </w:rPr>
            <w:t xml:space="preserve">г. Санкт-Петербург </w:t>
          </w:r>
        </w:p>
        <w:p w14:paraId="417C9118" w14:textId="547AA092" w:rsidR="004751A9" w:rsidRPr="006A26B7" w:rsidRDefault="004751A9" w:rsidP="00394BB6">
          <w:pPr>
            <w:pStyle w:val="a6"/>
            <w:rPr>
              <w:rFonts w:ascii="Proxima Nova Rg" w:hAnsi="Proxima Nova Rg"/>
              <w:color w:val="000000" w:themeColor="text1"/>
            </w:rPr>
          </w:pPr>
          <w:r w:rsidRPr="00284339">
            <w:rPr>
              <w:color w:val="000000" w:themeColor="text1"/>
              <w:sz w:val="14"/>
              <w:szCs w:val="14"/>
              <w:shd w:val="clear" w:color="auto" w:fill="FFFFFF"/>
            </w:rPr>
            <w:t>Каменноостровский пр. 40</w:t>
          </w:r>
          <w:r w:rsidR="006A26B7">
            <w:rPr>
              <w:rFonts w:ascii="Times New Roman" w:hAnsi="Times New Roman"/>
              <w:color w:val="000000" w:themeColor="text1"/>
              <w:sz w:val="14"/>
              <w:szCs w:val="14"/>
              <w:shd w:val="clear" w:color="auto" w:fill="FFFFFF"/>
            </w:rPr>
            <w:t xml:space="preserve">, </w:t>
          </w:r>
          <w:r w:rsidR="006A26B7">
            <w:rPr>
              <w:rFonts w:ascii="Proxima Nova Rg" w:hAnsi="Proxima Nova Rg"/>
              <w:color w:val="000000" w:themeColor="text1"/>
              <w:sz w:val="14"/>
              <w:szCs w:val="14"/>
              <w:shd w:val="clear" w:color="auto" w:fill="FFFFFF"/>
            </w:rPr>
            <w:t>литер А, оф. 305А</w:t>
          </w:r>
        </w:p>
        <w:p w14:paraId="62D71EF5" w14:textId="77777777" w:rsidR="004751A9" w:rsidRPr="00284339" w:rsidRDefault="004751A9" w:rsidP="00394BB6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000000" w:themeColor="text1"/>
            </w:rPr>
          </w:pPr>
        </w:p>
      </w:tc>
      <w:tc>
        <w:tcPr>
          <w:tcW w:w="305" w:type="dxa"/>
        </w:tcPr>
        <w:p w14:paraId="71CB83A7" w14:textId="77777777" w:rsidR="004751A9" w:rsidRPr="00284339" w:rsidRDefault="004751A9" w:rsidP="00394BB6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107" w:right="-794"/>
            <w:rPr>
              <w:color w:val="000000" w:themeColor="text1"/>
            </w:rPr>
          </w:pPr>
          <w:r w:rsidRPr="00284339">
            <w:rPr>
              <w:noProof/>
              <w:color w:val="000000" w:themeColor="text1"/>
            </w:rPr>
            <w:drawing>
              <wp:inline distT="0" distB="0" distL="0" distR="0" wp14:anchorId="16840F37" wp14:editId="634877A3">
                <wp:extent cx="216535" cy="191770"/>
                <wp:effectExtent l="0" t="0" r="0" b="0"/>
                <wp:docPr id="7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7" name="иконка-07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5" cy="19177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6" w:type="dxa"/>
        </w:tcPr>
        <w:p w14:paraId="27869807" w14:textId="77777777" w:rsidR="004751A9" w:rsidRPr="00284339" w:rsidRDefault="004751A9" w:rsidP="00394BB6">
          <w:pPr>
            <w:pStyle w:val="A5"/>
            <w:rPr>
              <w:color w:val="000000" w:themeColor="text1"/>
              <w:sz w:val="14"/>
              <w:szCs w:val="14"/>
            </w:rPr>
          </w:pPr>
          <w:r w:rsidRPr="00284339">
            <w:rPr>
              <w:color w:val="000000" w:themeColor="text1"/>
              <w:sz w:val="14"/>
              <w:szCs w:val="14"/>
            </w:rPr>
            <w:t xml:space="preserve">РЕКВИЗИТЫ </w:t>
          </w:r>
        </w:p>
        <w:p w14:paraId="71830FD8" w14:textId="77777777" w:rsidR="004751A9" w:rsidRPr="00284339" w:rsidRDefault="004751A9" w:rsidP="00394BB6">
          <w:pPr>
            <w:pStyle w:val="a6"/>
            <w:rPr>
              <w:color w:val="000000" w:themeColor="text1"/>
              <w:sz w:val="14"/>
              <w:szCs w:val="14"/>
              <w:shd w:val="clear" w:color="auto" w:fill="FFFFFF"/>
            </w:rPr>
          </w:pPr>
          <w:r w:rsidRPr="00284339">
            <w:rPr>
              <w:color w:val="000000" w:themeColor="text1"/>
              <w:sz w:val="14"/>
              <w:szCs w:val="14"/>
              <w:shd w:val="clear" w:color="auto" w:fill="FFFFFF"/>
            </w:rPr>
            <w:t xml:space="preserve">ИНН 7813195920 </w:t>
          </w:r>
        </w:p>
        <w:p w14:paraId="4C03C05D" w14:textId="77777777" w:rsidR="004751A9" w:rsidRPr="00284339" w:rsidRDefault="004751A9" w:rsidP="00394BB6">
          <w:pPr>
            <w:pStyle w:val="a6"/>
            <w:rPr>
              <w:color w:val="000000" w:themeColor="text1"/>
              <w:sz w:val="14"/>
              <w:szCs w:val="14"/>
              <w:shd w:val="clear" w:color="auto" w:fill="FFFFFF"/>
            </w:rPr>
          </w:pPr>
          <w:r w:rsidRPr="00284339">
            <w:rPr>
              <w:color w:val="000000" w:themeColor="text1"/>
              <w:sz w:val="14"/>
              <w:szCs w:val="14"/>
              <w:shd w:val="clear" w:color="auto" w:fill="FFFFFF"/>
            </w:rPr>
            <w:t xml:space="preserve">КПП 781301001 </w:t>
          </w:r>
        </w:p>
        <w:p w14:paraId="46F78308" w14:textId="77777777" w:rsidR="004751A9" w:rsidRPr="00284339" w:rsidRDefault="004751A9" w:rsidP="00394BB6">
          <w:pPr>
            <w:pStyle w:val="a6"/>
            <w:rPr>
              <w:color w:val="000000" w:themeColor="text1"/>
            </w:rPr>
          </w:pPr>
          <w:r w:rsidRPr="00284339">
            <w:rPr>
              <w:color w:val="000000" w:themeColor="text1"/>
              <w:sz w:val="14"/>
              <w:szCs w:val="14"/>
              <w:shd w:val="clear" w:color="auto" w:fill="FFFFFF"/>
            </w:rPr>
            <w:t>ОГРН 1037828077264</w:t>
          </w:r>
        </w:p>
        <w:p w14:paraId="206A9C2E" w14:textId="77777777" w:rsidR="004751A9" w:rsidRPr="00284339" w:rsidRDefault="004751A9" w:rsidP="00394BB6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000000" w:themeColor="text1"/>
            </w:rPr>
          </w:pPr>
        </w:p>
      </w:tc>
      <w:tc>
        <w:tcPr>
          <w:tcW w:w="284" w:type="dxa"/>
        </w:tcPr>
        <w:p w14:paraId="34F6551F" w14:textId="77777777" w:rsidR="004751A9" w:rsidRPr="00284339" w:rsidRDefault="004751A9" w:rsidP="00394BB6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109" w:right="-753"/>
            <w:rPr>
              <w:color w:val="000000" w:themeColor="text1"/>
            </w:rPr>
          </w:pPr>
          <w:r w:rsidRPr="00284339">
            <w:rPr>
              <w:noProof/>
              <w:color w:val="000000" w:themeColor="text1"/>
            </w:rPr>
            <w:drawing>
              <wp:inline distT="0" distB="0" distL="0" distR="0" wp14:anchorId="6E228D11" wp14:editId="3E8AB1BF">
                <wp:extent cx="176722" cy="162862"/>
                <wp:effectExtent l="0" t="0" r="0" b="2540"/>
                <wp:docPr id="8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32" name="иконка-08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22" cy="16286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692C59E1" w14:textId="77777777" w:rsidR="004751A9" w:rsidRPr="00284339" w:rsidRDefault="004751A9" w:rsidP="00394BB6">
          <w:pPr>
            <w:pStyle w:val="a6"/>
            <w:rPr>
              <w:color w:val="000000" w:themeColor="text1"/>
              <w:sz w:val="14"/>
              <w:szCs w:val="14"/>
              <w:u w:color="424242"/>
            </w:rPr>
          </w:pPr>
          <w:r w:rsidRPr="00284339">
            <w:rPr>
              <w:color w:val="000000" w:themeColor="text1"/>
              <w:sz w:val="14"/>
              <w:szCs w:val="14"/>
              <w:u w:color="424242"/>
            </w:rPr>
            <w:t xml:space="preserve">р/с № 40702810280060000032 </w:t>
          </w:r>
        </w:p>
        <w:p w14:paraId="658101D9" w14:textId="77777777" w:rsidR="004751A9" w:rsidRPr="00284339" w:rsidRDefault="004751A9" w:rsidP="00394BB6">
          <w:pPr>
            <w:pStyle w:val="a6"/>
            <w:rPr>
              <w:color w:val="000000" w:themeColor="text1"/>
              <w:sz w:val="14"/>
              <w:szCs w:val="14"/>
              <w:u w:color="424242"/>
              <w:shd w:val="clear" w:color="auto" w:fill="FFFFFF"/>
            </w:rPr>
          </w:pPr>
          <w:r w:rsidRPr="00284339">
            <w:rPr>
              <w:color w:val="000000" w:themeColor="text1"/>
              <w:sz w:val="14"/>
              <w:szCs w:val="14"/>
              <w:u w:color="424242"/>
              <w:shd w:val="clear" w:color="auto" w:fill="FFFFFF"/>
            </w:rPr>
            <w:t>Филиал ОПЕРУ ПАО Банк ВТБ в СПб</w:t>
          </w:r>
        </w:p>
        <w:p w14:paraId="2130DE5D" w14:textId="77777777" w:rsidR="004751A9" w:rsidRPr="00284339" w:rsidRDefault="004751A9" w:rsidP="00394BB6">
          <w:pPr>
            <w:pStyle w:val="a6"/>
            <w:rPr>
              <w:color w:val="000000" w:themeColor="text1"/>
              <w:sz w:val="14"/>
              <w:szCs w:val="14"/>
              <w:u w:color="424242"/>
              <w:shd w:val="clear" w:color="auto" w:fill="FFFFFF"/>
            </w:rPr>
          </w:pPr>
          <w:r w:rsidRPr="00284339">
            <w:rPr>
              <w:color w:val="000000" w:themeColor="text1"/>
              <w:sz w:val="14"/>
              <w:szCs w:val="14"/>
              <w:u w:color="424242"/>
              <w:shd w:val="clear" w:color="auto" w:fill="FFFFFF"/>
            </w:rPr>
            <w:t xml:space="preserve">к/с 30101810200000000704 </w:t>
          </w:r>
        </w:p>
        <w:p w14:paraId="6ACF6B47" w14:textId="77777777" w:rsidR="004751A9" w:rsidRPr="00284339" w:rsidRDefault="004751A9" w:rsidP="00394BB6">
          <w:pPr>
            <w:pStyle w:val="a6"/>
            <w:rPr>
              <w:color w:val="000000" w:themeColor="text1"/>
            </w:rPr>
          </w:pPr>
          <w:r w:rsidRPr="00284339">
            <w:rPr>
              <w:color w:val="000000" w:themeColor="text1"/>
              <w:sz w:val="14"/>
              <w:szCs w:val="14"/>
              <w:u w:color="424242"/>
              <w:shd w:val="clear" w:color="auto" w:fill="FFFFFF"/>
            </w:rPr>
            <w:t>БИК 044030704</w:t>
          </w:r>
        </w:p>
        <w:p w14:paraId="3253664D" w14:textId="77777777" w:rsidR="004751A9" w:rsidRPr="00284339" w:rsidRDefault="004751A9" w:rsidP="00394BB6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000000" w:themeColor="text1"/>
            </w:rPr>
          </w:pPr>
        </w:p>
      </w:tc>
      <w:tc>
        <w:tcPr>
          <w:tcW w:w="1602" w:type="dxa"/>
        </w:tcPr>
        <w:p w14:paraId="448853D7" w14:textId="77777777" w:rsidR="004751A9" w:rsidRPr="00284339" w:rsidRDefault="004751A9" w:rsidP="00394BB6">
          <w:pPr>
            <w:pStyle w:val="a6"/>
            <w:rPr>
              <w:color w:val="000000" w:themeColor="text1"/>
              <w:sz w:val="14"/>
              <w:szCs w:val="14"/>
              <w:u w:color="424242"/>
              <w:shd w:val="clear" w:color="auto" w:fill="FFFFFF"/>
            </w:rPr>
          </w:pPr>
          <w:r w:rsidRPr="00284339">
            <w:rPr>
              <w:color w:val="000000" w:themeColor="text1"/>
              <w:sz w:val="14"/>
              <w:szCs w:val="14"/>
              <w:u w:color="424242"/>
              <w:shd w:val="clear" w:color="auto" w:fill="FFFFFF"/>
            </w:rPr>
            <w:t xml:space="preserve">info@abespb.ru </w:t>
          </w:r>
        </w:p>
        <w:p w14:paraId="3D053DF7" w14:textId="5253B898" w:rsidR="004751A9" w:rsidRPr="00C60AA3" w:rsidRDefault="004751A9" w:rsidP="00394BB6">
          <w:pPr>
            <w:pStyle w:val="a6"/>
            <w:rPr>
              <w:rFonts w:ascii="Times New Roman" w:hAnsi="Times New Roman"/>
              <w:color w:val="000000" w:themeColor="text1"/>
              <w:lang w:val="en-US"/>
            </w:rPr>
          </w:pPr>
          <w:r w:rsidRPr="00284339">
            <w:rPr>
              <w:noProof/>
              <w:color w:val="000000" w:themeColor="text1"/>
              <w:sz w:val="20"/>
              <w:szCs w:val="20"/>
            </w:rPr>
            <w:drawing>
              <wp:anchor distT="152400" distB="152400" distL="152400" distR="152400" simplePos="0" relativeHeight="251659264" behindDoc="0" locked="0" layoutInCell="1" allowOverlap="1" wp14:anchorId="69D1CDDE" wp14:editId="30D3A38D">
                <wp:simplePos x="0" y="0"/>
                <wp:positionH relativeFrom="margin">
                  <wp:posOffset>-42545</wp:posOffset>
                </wp:positionH>
                <wp:positionV relativeFrom="line">
                  <wp:posOffset>97790</wp:posOffset>
                </wp:positionV>
                <wp:extent cx="655320" cy="196850"/>
                <wp:effectExtent l="0" t="0" r="0" b="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33" name="сайт-09.pn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1968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284339">
            <w:rPr>
              <w:color w:val="000000" w:themeColor="text1"/>
              <w:sz w:val="14"/>
              <w:szCs w:val="14"/>
              <w:u w:color="424242"/>
              <w:shd w:val="clear" w:color="auto" w:fill="FFFFFF"/>
            </w:rPr>
            <w:t xml:space="preserve">8 (812) </w:t>
          </w:r>
          <w:r w:rsidR="00C60AA3">
            <w:rPr>
              <w:color w:val="000000" w:themeColor="text1"/>
              <w:sz w:val="14"/>
              <w:szCs w:val="14"/>
              <w:u w:color="424242"/>
              <w:shd w:val="clear" w:color="auto" w:fill="FFFFFF"/>
              <w:lang w:val="en-US"/>
            </w:rPr>
            <w:t>643</w:t>
          </w:r>
          <w:r w:rsidRPr="00284339">
            <w:rPr>
              <w:color w:val="000000" w:themeColor="text1"/>
              <w:sz w:val="14"/>
              <w:szCs w:val="14"/>
              <w:u w:color="424242"/>
              <w:shd w:val="clear" w:color="auto" w:fill="FFFFFF"/>
            </w:rPr>
            <w:t>-</w:t>
          </w:r>
          <w:r w:rsidR="00C60AA3">
            <w:rPr>
              <w:color w:val="000000" w:themeColor="text1"/>
              <w:sz w:val="14"/>
              <w:szCs w:val="14"/>
              <w:u w:color="424242"/>
              <w:shd w:val="clear" w:color="auto" w:fill="FFFFFF"/>
              <w:lang w:val="en-US"/>
            </w:rPr>
            <w:t>42</w:t>
          </w:r>
          <w:r w:rsidRPr="00284339">
            <w:rPr>
              <w:color w:val="000000" w:themeColor="text1"/>
              <w:sz w:val="14"/>
              <w:szCs w:val="14"/>
              <w:u w:color="424242"/>
              <w:shd w:val="clear" w:color="auto" w:fill="FFFFFF"/>
            </w:rPr>
            <w:t>-</w:t>
          </w:r>
          <w:r w:rsidR="00C60AA3">
            <w:rPr>
              <w:color w:val="000000" w:themeColor="text1"/>
              <w:sz w:val="14"/>
              <w:szCs w:val="14"/>
              <w:u w:color="424242"/>
              <w:shd w:val="clear" w:color="auto" w:fill="FFFFFF"/>
              <w:lang w:val="en-US"/>
            </w:rPr>
            <w:t>11</w:t>
          </w:r>
        </w:p>
        <w:p w14:paraId="0D2704ED" w14:textId="77777777" w:rsidR="004751A9" w:rsidRPr="00284339" w:rsidRDefault="004751A9" w:rsidP="00394BB6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000000" w:themeColor="text1"/>
            </w:rPr>
          </w:pPr>
        </w:p>
      </w:tc>
    </w:tr>
  </w:tbl>
  <w:p w14:paraId="403365EA" w14:textId="77777777" w:rsidR="004751A9" w:rsidRDefault="004751A9" w:rsidP="00394B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6CA4"/>
    <w:multiLevelType w:val="multilevel"/>
    <w:tmpl w:val="2362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3128B"/>
    <w:multiLevelType w:val="hybridMultilevel"/>
    <w:tmpl w:val="33AC9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65"/>
    <w:multiLevelType w:val="multilevel"/>
    <w:tmpl w:val="0EE0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B1A38"/>
    <w:multiLevelType w:val="hybridMultilevel"/>
    <w:tmpl w:val="FF7A91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21CA"/>
    <w:multiLevelType w:val="hybridMultilevel"/>
    <w:tmpl w:val="D79C3AA4"/>
    <w:lvl w:ilvl="0" w:tplc="805A9C2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23D20"/>
    <w:multiLevelType w:val="hybridMultilevel"/>
    <w:tmpl w:val="AFEC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30D04"/>
    <w:multiLevelType w:val="hybridMultilevel"/>
    <w:tmpl w:val="19006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05279"/>
    <w:multiLevelType w:val="hybridMultilevel"/>
    <w:tmpl w:val="6428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420B9"/>
    <w:multiLevelType w:val="hybridMultilevel"/>
    <w:tmpl w:val="C38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8694F"/>
    <w:multiLevelType w:val="hybridMultilevel"/>
    <w:tmpl w:val="B33C7E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6356B2"/>
    <w:multiLevelType w:val="hybridMultilevel"/>
    <w:tmpl w:val="E4367D3C"/>
    <w:lvl w:ilvl="0" w:tplc="0874859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8E47C54"/>
    <w:multiLevelType w:val="hybridMultilevel"/>
    <w:tmpl w:val="AF36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634A1"/>
    <w:multiLevelType w:val="multilevel"/>
    <w:tmpl w:val="9736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20E24"/>
    <w:multiLevelType w:val="hybridMultilevel"/>
    <w:tmpl w:val="00E47E7E"/>
    <w:lvl w:ilvl="0" w:tplc="B49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803B68"/>
    <w:multiLevelType w:val="hybridMultilevel"/>
    <w:tmpl w:val="0F7C60EE"/>
    <w:lvl w:ilvl="0" w:tplc="C7A0F12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80FC4"/>
    <w:multiLevelType w:val="multilevel"/>
    <w:tmpl w:val="FE64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608C4"/>
    <w:multiLevelType w:val="hybridMultilevel"/>
    <w:tmpl w:val="E9C480CE"/>
    <w:lvl w:ilvl="0" w:tplc="DF4AB2C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176188"/>
    <w:multiLevelType w:val="hybridMultilevel"/>
    <w:tmpl w:val="2198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2"/>
  </w:num>
  <w:num w:numId="12">
    <w:abstractNumId w:val="15"/>
  </w:num>
  <w:num w:numId="13">
    <w:abstractNumId w:val="12"/>
  </w:num>
  <w:num w:numId="14">
    <w:abstractNumId w:val="0"/>
  </w:num>
  <w:num w:numId="15">
    <w:abstractNumId w:val="17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3B"/>
    <w:rsid w:val="00030BC4"/>
    <w:rsid w:val="0007305F"/>
    <w:rsid w:val="00075FC1"/>
    <w:rsid w:val="000E5BF2"/>
    <w:rsid w:val="000E7103"/>
    <w:rsid w:val="001037C3"/>
    <w:rsid w:val="001158DB"/>
    <w:rsid w:val="00125542"/>
    <w:rsid w:val="00130433"/>
    <w:rsid w:val="00135AFB"/>
    <w:rsid w:val="001527C2"/>
    <w:rsid w:val="00185E33"/>
    <w:rsid w:val="001D6DF9"/>
    <w:rsid w:val="001E446F"/>
    <w:rsid w:val="0026238C"/>
    <w:rsid w:val="00284339"/>
    <w:rsid w:val="002B33F2"/>
    <w:rsid w:val="002C28CA"/>
    <w:rsid w:val="002D06D8"/>
    <w:rsid w:val="002D6790"/>
    <w:rsid w:val="00353B07"/>
    <w:rsid w:val="0036552F"/>
    <w:rsid w:val="00394BB6"/>
    <w:rsid w:val="003B1B2E"/>
    <w:rsid w:val="003B39AA"/>
    <w:rsid w:val="003B59FB"/>
    <w:rsid w:val="003E10E1"/>
    <w:rsid w:val="003F2EB6"/>
    <w:rsid w:val="00422496"/>
    <w:rsid w:val="00442E36"/>
    <w:rsid w:val="00447CD5"/>
    <w:rsid w:val="00454306"/>
    <w:rsid w:val="0047109E"/>
    <w:rsid w:val="004751A9"/>
    <w:rsid w:val="004A465C"/>
    <w:rsid w:val="004D192B"/>
    <w:rsid w:val="00526D05"/>
    <w:rsid w:val="0056568F"/>
    <w:rsid w:val="00582377"/>
    <w:rsid w:val="005927B7"/>
    <w:rsid w:val="0060566C"/>
    <w:rsid w:val="00620659"/>
    <w:rsid w:val="006243E8"/>
    <w:rsid w:val="00652C3E"/>
    <w:rsid w:val="00657BC1"/>
    <w:rsid w:val="00682C9A"/>
    <w:rsid w:val="00692E07"/>
    <w:rsid w:val="006A26B7"/>
    <w:rsid w:val="006E4A7D"/>
    <w:rsid w:val="006F6982"/>
    <w:rsid w:val="0070727D"/>
    <w:rsid w:val="00715D2C"/>
    <w:rsid w:val="007757A1"/>
    <w:rsid w:val="0077753A"/>
    <w:rsid w:val="0079778E"/>
    <w:rsid w:val="007A1F88"/>
    <w:rsid w:val="007A5B23"/>
    <w:rsid w:val="00852437"/>
    <w:rsid w:val="008622FC"/>
    <w:rsid w:val="008A2AB8"/>
    <w:rsid w:val="008A68D8"/>
    <w:rsid w:val="008D43DA"/>
    <w:rsid w:val="008E5097"/>
    <w:rsid w:val="0091533B"/>
    <w:rsid w:val="00933AC9"/>
    <w:rsid w:val="00936A25"/>
    <w:rsid w:val="00956076"/>
    <w:rsid w:val="00970DEA"/>
    <w:rsid w:val="00992B49"/>
    <w:rsid w:val="009A038B"/>
    <w:rsid w:val="009A243F"/>
    <w:rsid w:val="00A30447"/>
    <w:rsid w:val="00A310E9"/>
    <w:rsid w:val="00A32AE3"/>
    <w:rsid w:val="00A4469B"/>
    <w:rsid w:val="00A62F66"/>
    <w:rsid w:val="00A71D5F"/>
    <w:rsid w:val="00AA646F"/>
    <w:rsid w:val="00AB2EE1"/>
    <w:rsid w:val="00AB7965"/>
    <w:rsid w:val="00AD2492"/>
    <w:rsid w:val="00AD2ECB"/>
    <w:rsid w:val="00B44FC9"/>
    <w:rsid w:val="00B62FBA"/>
    <w:rsid w:val="00B71A4C"/>
    <w:rsid w:val="00BA2175"/>
    <w:rsid w:val="00BD1F73"/>
    <w:rsid w:val="00BD4107"/>
    <w:rsid w:val="00C13265"/>
    <w:rsid w:val="00C25C56"/>
    <w:rsid w:val="00C42406"/>
    <w:rsid w:val="00C60AA3"/>
    <w:rsid w:val="00C642B0"/>
    <w:rsid w:val="00CB1295"/>
    <w:rsid w:val="00CE7770"/>
    <w:rsid w:val="00D621BB"/>
    <w:rsid w:val="00D62B8E"/>
    <w:rsid w:val="00D63236"/>
    <w:rsid w:val="00D70100"/>
    <w:rsid w:val="00D767A0"/>
    <w:rsid w:val="00DB4549"/>
    <w:rsid w:val="00DE20D2"/>
    <w:rsid w:val="00DE2490"/>
    <w:rsid w:val="00E41C59"/>
    <w:rsid w:val="00E467C0"/>
    <w:rsid w:val="00E727EA"/>
    <w:rsid w:val="00F7239C"/>
    <w:rsid w:val="00F8210C"/>
    <w:rsid w:val="00F85A5C"/>
    <w:rsid w:val="00F86AD2"/>
    <w:rsid w:val="00FA3B40"/>
    <w:rsid w:val="00FD5369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5F6B"/>
  <w15:docId w15:val="{46FB181B-D9AC-44D0-9F76-AAE55FA3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F66"/>
    <w:rPr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2D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1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F66"/>
    <w:rPr>
      <w:u w:val="single"/>
    </w:rPr>
  </w:style>
  <w:style w:type="table" w:customStyle="1" w:styleId="TableNormal">
    <w:name w:val="Table Normal"/>
    <w:rsid w:val="00A62F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A62F6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Основной текст A"/>
    <w:rsid w:val="00A62F66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A62F66"/>
    <w:rPr>
      <w:rFonts w:ascii="Helvetica Neue" w:hAnsi="Helvetica Neue" w:cs="Arial Unicode MS"/>
      <w:color w:val="000000"/>
      <w:sz w:val="22"/>
      <w:szCs w:val="22"/>
      <w:u w:color="000000"/>
    </w:rPr>
  </w:style>
  <w:style w:type="table" w:styleId="a7">
    <w:name w:val="Table Grid"/>
    <w:basedOn w:val="a1"/>
    <w:uiPriority w:val="39"/>
    <w:rsid w:val="0028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43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339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84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339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394B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447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CD5"/>
    <w:rPr>
      <w:rFonts w:ascii="Tahoma" w:hAnsi="Tahoma" w:cs="Tahoma"/>
      <w:sz w:val="16"/>
      <w:szCs w:val="16"/>
      <w:lang w:val="en-US" w:eastAsia="en-US"/>
    </w:rPr>
  </w:style>
  <w:style w:type="paragraph" w:customStyle="1" w:styleId="af">
    <w:name w:val="Адресат письма"/>
    <w:basedOn w:val="a"/>
    <w:link w:val="af0"/>
    <w:qFormat/>
    <w:rsid w:val="004D19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sz w:val="28"/>
      <w:szCs w:val="28"/>
      <w:bdr w:val="none" w:sz="0" w:space="0" w:color="auto"/>
      <w:lang w:val="ru-RU" w:eastAsia="ru-RU"/>
    </w:rPr>
  </w:style>
  <w:style w:type="character" w:customStyle="1" w:styleId="af0">
    <w:name w:val="Адресат письма Знак"/>
    <w:link w:val="af"/>
    <w:rsid w:val="004D192B"/>
    <w:rPr>
      <w:rFonts w:eastAsia="Times New Roman"/>
      <w:b/>
      <w:sz w:val="28"/>
      <w:szCs w:val="28"/>
      <w:bdr w:val="none" w:sz="0" w:space="0" w:color="auto"/>
    </w:rPr>
  </w:style>
  <w:style w:type="paragraph" w:styleId="af1">
    <w:name w:val="Body Text"/>
    <w:basedOn w:val="a"/>
    <w:link w:val="af2"/>
    <w:rsid w:val="004224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2"/>
      <w:szCs w:val="20"/>
      <w:bdr w:val="none" w:sz="0" w:space="0" w:color="auto"/>
      <w:lang w:val="ru-RU" w:eastAsia="ru-RU"/>
    </w:rPr>
  </w:style>
  <w:style w:type="character" w:customStyle="1" w:styleId="af2">
    <w:name w:val="Основной текст Знак"/>
    <w:basedOn w:val="a0"/>
    <w:link w:val="af1"/>
    <w:rsid w:val="00422496"/>
    <w:rPr>
      <w:rFonts w:eastAsia="Times New Roman"/>
      <w:sz w:val="22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rsid w:val="002D06D8"/>
    <w:rPr>
      <w:rFonts w:eastAsia="Times New Roman"/>
      <w:b/>
      <w:bCs/>
      <w:sz w:val="36"/>
      <w:szCs w:val="36"/>
      <w:bdr w:val="none" w:sz="0" w:space="0" w:color="auto"/>
    </w:rPr>
  </w:style>
  <w:style w:type="character" w:styleId="af3">
    <w:name w:val="Strong"/>
    <w:basedOn w:val="a0"/>
    <w:uiPriority w:val="22"/>
    <w:qFormat/>
    <w:rsid w:val="002D06D8"/>
    <w:rPr>
      <w:b/>
      <w:bCs/>
    </w:rPr>
  </w:style>
  <w:style w:type="paragraph" w:styleId="af4">
    <w:name w:val="Normal (Web)"/>
    <w:basedOn w:val="a"/>
    <w:uiPriority w:val="99"/>
    <w:semiHidden/>
    <w:unhideWhenUsed/>
    <w:rsid w:val="002D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2175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C9C5-03AD-4C55-9E85-4067A96B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Svetlana Antonova</cp:lastModifiedBy>
  <cp:revision>4</cp:revision>
  <cp:lastPrinted>2020-08-13T08:40:00Z</cp:lastPrinted>
  <dcterms:created xsi:type="dcterms:W3CDTF">2022-03-23T08:16:00Z</dcterms:created>
  <dcterms:modified xsi:type="dcterms:W3CDTF">2022-03-23T08:20:00Z</dcterms:modified>
</cp:coreProperties>
</file>